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C3" w:rsidRDefault="002210C3" w:rsidP="002210C3">
      <w:r>
        <w:t>UDC</w:t>
      </w:r>
    </w:p>
    <w:p w:rsidR="002210C3" w:rsidRDefault="002210C3" w:rsidP="002210C3">
      <w:pPr>
        <w:rPr>
          <w:rFonts w:ascii="黑体" w:eastAsia="黑体"/>
          <w:sz w:val="32"/>
          <w:szCs w:val="32"/>
        </w:rPr>
      </w:pPr>
      <w:r>
        <w:rPr>
          <w:noProof/>
        </w:rPr>
        <w:drawing>
          <wp:anchor distT="0" distB="0" distL="114300" distR="114300" simplePos="0" relativeHeight="251659264" behindDoc="0" locked="1" layoutInCell="1" allowOverlap="1">
            <wp:simplePos x="0" y="0"/>
            <wp:positionH relativeFrom="margin">
              <wp:posOffset>4457700</wp:posOffset>
            </wp:positionH>
            <wp:positionV relativeFrom="margin">
              <wp:posOffset>99060</wp:posOffset>
            </wp:positionV>
            <wp:extent cx="1003300" cy="417830"/>
            <wp:effectExtent l="19050" t="0" r="6350" b="0"/>
            <wp:wrapNone/>
            <wp:docPr id="2"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8" cstate="print"/>
                    <a:srcRect/>
                    <a:stretch>
                      <a:fillRect/>
                    </a:stretch>
                  </pic:blipFill>
                  <pic:spPr bwMode="auto">
                    <a:xfrm>
                      <a:off x="0" y="0"/>
                      <a:ext cx="1003300" cy="417830"/>
                    </a:xfrm>
                    <a:prstGeom prst="rect">
                      <a:avLst/>
                    </a:prstGeom>
                    <a:noFill/>
                  </pic:spPr>
                </pic:pic>
              </a:graphicData>
            </a:graphic>
          </wp:anchor>
        </w:drawing>
      </w:r>
      <w:r>
        <w:rPr>
          <w:rFonts w:ascii="黑体" w:eastAsia="黑体" w:hint="eastAsia"/>
          <w:sz w:val="32"/>
          <w:szCs w:val="32"/>
        </w:rPr>
        <w:t xml:space="preserve">             中华人民共</w:t>
      </w:r>
      <w:r>
        <w:rPr>
          <w:rFonts w:asciiTheme="minorEastAsia" w:hAnsiTheme="minorEastAsia" w:hint="eastAsia"/>
          <w:sz w:val="32"/>
          <w:szCs w:val="32"/>
        </w:rPr>
        <w:t>和</w:t>
      </w:r>
      <w:r>
        <w:rPr>
          <w:rFonts w:ascii="黑体" w:eastAsia="黑体" w:hint="eastAsia"/>
          <w:sz w:val="32"/>
          <w:szCs w:val="32"/>
        </w:rPr>
        <w:t>国国家标准</w:t>
      </w:r>
    </w:p>
    <w:p w:rsidR="002210C3" w:rsidRDefault="002210C3" w:rsidP="002210C3">
      <w:pPr>
        <w:tabs>
          <w:tab w:val="left" w:pos="6804"/>
        </w:tabs>
        <w:ind w:right="25"/>
        <w:rPr>
          <w:rFonts w:asciiTheme="minorEastAsia" w:hAnsiTheme="minorEastAsia"/>
          <w:sz w:val="24"/>
        </w:rPr>
      </w:pPr>
      <w:r>
        <w:rPr>
          <w:rFonts w:ascii="黑体" w:eastAsia="黑体" w:hint="eastAsia"/>
          <w:sz w:val="32"/>
          <w:szCs w:val="32"/>
        </w:rPr>
        <w:t xml:space="preserve">P                                   </w:t>
      </w:r>
      <w:r>
        <w:rPr>
          <w:rFonts w:ascii="黑体" w:eastAsia="黑体" w:hAnsi="宋体" w:hint="eastAsia"/>
          <w:sz w:val="28"/>
          <w:szCs w:val="28"/>
        </w:rPr>
        <w:t>GB 5××××-</w:t>
      </w:r>
      <w:r>
        <w:rPr>
          <w:rFonts w:asciiTheme="minorEastAsia" w:hAnsiTheme="minorEastAsia" w:hint="eastAsia"/>
          <w:sz w:val="28"/>
          <w:szCs w:val="28"/>
        </w:rPr>
        <w:t>201×</w:t>
      </w:r>
    </w:p>
    <w:p w:rsidR="002210C3" w:rsidRDefault="00713D05" w:rsidP="002210C3">
      <w:pPr>
        <w:ind w:firstLineChars="900" w:firstLine="1890"/>
        <w:rPr>
          <w:rFonts w:ascii="Times New Roman" w:hAnsi="Times New Roman"/>
        </w:rPr>
      </w:pPr>
      <w:r w:rsidRPr="00713D05">
        <w:pict>
          <v:line id="_x0000_s1031" style="position:absolute;left:0;text-align:left;z-index:251660288" from="-9pt,7.8pt" to="423pt,7.8pt"/>
        </w:pict>
      </w:r>
    </w:p>
    <w:p w:rsidR="002210C3" w:rsidRDefault="002210C3" w:rsidP="002210C3">
      <w:pPr>
        <w:spacing w:line="600" w:lineRule="exact"/>
        <w:jc w:val="center"/>
        <w:rPr>
          <w:rFonts w:eastAsia="黑体"/>
          <w:sz w:val="36"/>
          <w:szCs w:val="36"/>
        </w:rPr>
      </w:pPr>
    </w:p>
    <w:p w:rsidR="002210C3" w:rsidRDefault="002210C3" w:rsidP="002210C3">
      <w:pPr>
        <w:spacing w:line="600" w:lineRule="exact"/>
        <w:jc w:val="center"/>
        <w:rPr>
          <w:rFonts w:ascii="宋体" w:hAnsi="宋体"/>
          <w:b/>
          <w:sz w:val="48"/>
          <w:szCs w:val="48"/>
        </w:rPr>
      </w:pPr>
      <w:r>
        <w:rPr>
          <w:rFonts w:ascii="宋体" w:hAnsi="宋体" w:hint="eastAsia"/>
          <w:b/>
          <w:sz w:val="48"/>
          <w:szCs w:val="48"/>
        </w:rPr>
        <w:t>兵器工业工程项目环境保护设施</w:t>
      </w:r>
    </w:p>
    <w:p w:rsidR="002210C3" w:rsidRDefault="002210C3" w:rsidP="002210C3">
      <w:pPr>
        <w:spacing w:line="600" w:lineRule="exact"/>
        <w:jc w:val="center"/>
        <w:rPr>
          <w:rFonts w:ascii="宋体" w:eastAsia="宋体" w:hAnsi="宋体"/>
          <w:b/>
          <w:sz w:val="48"/>
          <w:szCs w:val="48"/>
        </w:rPr>
      </w:pPr>
      <w:r>
        <w:rPr>
          <w:rFonts w:ascii="宋体" w:hAnsi="宋体" w:hint="eastAsia"/>
          <w:b/>
          <w:sz w:val="48"/>
          <w:szCs w:val="48"/>
        </w:rPr>
        <w:t>设计规范</w:t>
      </w:r>
    </w:p>
    <w:p w:rsidR="002210C3" w:rsidRDefault="002210C3" w:rsidP="002210C3">
      <w:pPr>
        <w:jc w:val="left"/>
        <w:rPr>
          <w:rFonts w:asciiTheme="minorEastAsia" w:hAnsiTheme="minorEastAsia"/>
          <w:sz w:val="36"/>
          <w:szCs w:val="36"/>
        </w:rPr>
      </w:pPr>
      <w:r>
        <w:rPr>
          <w:rFonts w:asciiTheme="minorEastAsia" w:hAnsiTheme="minorEastAsia" w:hint="eastAsia"/>
          <w:sz w:val="36"/>
          <w:szCs w:val="36"/>
        </w:rPr>
        <w:t xml:space="preserve"> Code for design of environmental protection </w:t>
      </w:r>
    </w:p>
    <w:p w:rsidR="002210C3" w:rsidRDefault="002210C3" w:rsidP="002210C3">
      <w:pPr>
        <w:jc w:val="left"/>
        <w:rPr>
          <w:rFonts w:asciiTheme="minorEastAsia" w:hAnsiTheme="minorEastAsia"/>
          <w:sz w:val="36"/>
          <w:szCs w:val="36"/>
        </w:rPr>
      </w:pPr>
      <w:proofErr w:type="gramStart"/>
      <w:r>
        <w:rPr>
          <w:rFonts w:asciiTheme="minorEastAsia" w:hAnsiTheme="minorEastAsia" w:hint="eastAsia"/>
          <w:sz w:val="36"/>
          <w:szCs w:val="36"/>
        </w:rPr>
        <w:t>engineering</w:t>
      </w:r>
      <w:proofErr w:type="gramEnd"/>
      <w:r>
        <w:rPr>
          <w:rFonts w:asciiTheme="minorEastAsia" w:hAnsiTheme="minorEastAsia" w:hint="eastAsia"/>
          <w:sz w:val="36"/>
          <w:szCs w:val="36"/>
        </w:rPr>
        <w:t xml:space="preserve"> of Ordnance industry</w:t>
      </w:r>
    </w:p>
    <w:p w:rsidR="002210C3" w:rsidRDefault="002210C3" w:rsidP="002210C3">
      <w:pPr>
        <w:spacing w:line="600" w:lineRule="exact"/>
        <w:jc w:val="center"/>
        <w:rPr>
          <w:rFonts w:eastAsia="黑体"/>
          <w:sz w:val="36"/>
          <w:szCs w:val="36"/>
        </w:rPr>
      </w:pPr>
      <w:r>
        <w:rPr>
          <w:rFonts w:hint="eastAsia"/>
          <w:b/>
          <w:sz w:val="36"/>
          <w:szCs w:val="36"/>
        </w:rPr>
        <w:t>（征求意见</w:t>
      </w:r>
      <w:r>
        <w:rPr>
          <w:rFonts w:asciiTheme="minorEastAsia" w:hAnsiTheme="minorEastAsia" w:hint="eastAsia"/>
          <w:b/>
          <w:sz w:val="36"/>
          <w:szCs w:val="36"/>
        </w:rPr>
        <w:t>稿</w:t>
      </w:r>
      <w:r>
        <w:rPr>
          <w:rFonts w:hint="eastAsia"/>
          <w:b/>
          <w:sz w:val="36"/>
          <w:szCs w:val="36"/>
        </w:rPr>
        <w:t>）</w:t>
      </w:r>
    </w:p>
    <w:p w:rsidR="002210C3" w:rsidRDefault="002210C3" w:rsidP="002210C3">
      <w:pPr>
        <w:spacing w:line="600" w:lineRule="exact"/>
        <w:rPr>
          <w:rFonts w:eastAsia="黑体"/>
          <w:sz w:val="48"/>
          <w:szCs w:val="48"/>
        </w:rPr>
      </w:pPr>
    </w:p>
    <w:p w:rsidR="002210C3" w:rsidRDefault="002210C3" w:rsidP="002210C3">
      <w:pPr>
        <w:spacing w:line="600" w:lineRule="exact"/>
        <w:rPr>
          <w:rFonts w:eastAsia="黑体"/>
          <w:sz w:val="48"/>
          <w:szCs w:val="48"/>
        </w:rPr>
      </w:pPr>
    </w:p>
    <w:p w:rsidR="002210C3" w:rsidRDefault="002210C3" w:rsidP="002210C3">
      <w:pPr>
        <w:spacing w:line="400" w:lineRule="exact"/>
        <w:rPr>
          <w:color w:val="000000"/>
          <w:sz w:val="28"/>
          <w:szCs w:val="28"/>
        </w:rPr>
      </w:pPr>
    </w:p>
    <w:p w:rsidR="002210C3" w:rsidRDefault="002210C3" w:rsidP="002210C3">
      <w:pPr>
        <w:spacing w:line="400" w:lineRule="exact"/>
        <w:rPr>
          <w:color w:val="000000"/>
          <w:sz w:val="28"/>
          <w:szCs w:val="28"/>
        </w:rPr>
      </w:pPr>
    </w:p>
    <w:p w:rsidR="002210C3" w:rsidRDefault="002210C3" w:rsidP="002210C3">
      <w:pPr>
        <w:spacing w:line="400" w:lineRule="exact"/>
        <w:rPr>
          <w:rFonts w:eastAsia="黑体"/>
          <w:color w:val="000000"/>
          <w:sz w:val="28"/>
          <w:szCs w:val="28"/>
        </w:rPr>
      </w:pPr>
      <w:r>
        <w:rPr>
          <w:color w:val="000000"/>
          <w:sz w:val="28"/>
          <w:szCs w:val="28"/>
        </w:rPr>
        <w:t>201</w:t>
      </w:r>
      <w:r>
        <w:rPr>
          <w:rFonts w:asciiTheme="minorEastAsia" w:hAnsiTheme="minorEastAsia" w:hint="eastAsia"/>
          <w:color w:val="000000"/>
          <w:sz w:val="28"/>
          <w:szCs w:val="28"/>
        </w:rPr>
        <w:t>×</w:t>
      </w:r>
      <w:r>
        <w:rPr>
          <w:rFonts w:ascii="宋体" w:hAnsi="宋体" w:hint="eastAsia"/>
          <w:color w:val="000000"/>
          <w:sz w:val="28"/>
          <w:szCs w:val="28"/>
        </w:rPr>
        <w:t>-</w:t>
      </w:r>
      <w:r>
        <w:rPr>
          <w:rFonts w:ascii="黑体" w:eastAsia="黑体" w:hint="eastAsia"/>
          <w:color w:val="000000"/>
          <w:sz w:val="24"/>
        </w:rPr>
        <w:t>××</w:t>
      </w:r>
      <w:r>
        <w:rPr>
          <w:rFonts w:ascii="黑体" w:eastAsia="黑体" w:hAnsi="宋体" w:hint="eastAsia"/>
          <w:color w:val="000000"/>
          <w:sz w:val="24"/>
        </w:rPr>
        <w:t>-</w:t>
      </w:r>
      <w:r>
        <w:rPr>
          <w:rFonts w:ascii="黑体" w:eastAsia="黑体" w:hint="eastAsia"/>
          <w:color w:val="000000"/>
          <w:sz w:val="24"/>
        </w:rPr>
        <w:t>××</w:t>
      </w:r>
      <w:r>
        <w:rPr>
          <w:rFonts w:eastAsia="黑体" w:hint="eastAsia"/>
          <w:color w:val="000000"/>
          <w:sz w:val="24"/>
        </w:rPr>
        <w:t>发布</w:t>
      </w:r>
      <w:r>
        <w:rPr>
          <w:color w:val="000000"/>
          <w:sz w:val="28"/>
          <w:szCs w:val="28"/>
        </w:rPr>
        <w:t>201</w:t>
      </w:r>
      <w:r>
        <w:rPr>
          <w:rFonts w:asciiTheme="minorEastAsia" w:hAnsiTheme="minorEastAsia" w:hint="eastAsia"/>
          <w:color w:val="000000"/>
          <w:sz w:val="28"/>
          <w:szCs w:val="28"/>
        </w:rPr>
        <w:t>×</w:t>
      </w:r>
      <w:r>
        <w:rPr>
          <w:color w:val="000000"/>
          <w:sz w:val="28"/>
          <w:szCs w:val="28"/>
        </w:rPr>
        <w:t xml:space="preserve"> -</w:t>
      </w:r>
      <w:r>
        <w:rPr>
          <w:rFonts w:ascii="黑体" w:eastAsia="黑体" w:hint="eastAsia"/>
          <w:color w:val="000000"/>
          <w:sz w:val="24"/>
        </w:rPr>
        <w:t>××</w:t>
      </w:r>
      <w:r>
        <w:rPr>
          <w:rFonts w:ascii="黑体" w:eastAsia="黑体" w:hAnsi="宋体" w:hint="eastAsia"/>
          <w:color w:val="000000"/>
          <w:sz w:val="24"/>
        </w:rPr>
        <w:t>-</w:t>
      </w:r>
      <w:r>
        <w:rPr>
          <w:rFonts w:ascii="黑体" w:eastAsia="黑体" w:hint="eastAsia"/>
          <w:color w:val="000000"/>
          <w:sz w:val="24"/>
        </w:rPr>
        <w:t>××</w:t>
      </w:r>
      <w:r>
        <w:rPr>
          <w:rFonts w:eastAsia="黑体" w:hint="eastAsia"/>
          <w:color w:val="000000"/>
          <w:sz w:val="24"/>
        </w:rPr>
        <w:t>实施</w:t>
      </w:r>
    </w:p>
    <w:p w:rsidR="002210C3" w:rsidRDefault="00713D05" w:rsidP="002210C3">
      <w:pPr>
        <w:snapToGrid w:val="0"/>
        <w:spacing w:line="100" w:lineRule="exact"/>
        <w:rPr>
          <w:rFonts w:eastAsia="宋体"/>
          <w:color w:val="000000"/>
          <w:sz w:val="28"/>
          <w:szCs w:val="28"/>
          <w:u w:val="single"/>
        </w:rPr>
      </w:pPr>
      <w:r w:rsidRPr="00713D05">
        <w:pict>
          <v:line id="_x0000_s1032" style="position:absolute;left:0;text-align:left;z-index:251661312" from="-9pt,4.05pt" to="423pt,4.05pt" strokeweight="1.5pt"/>
        </w:pict>
      </w:r>
    </w:p>
    <w:tbl>
      <w:tblPr>
        <w:tblW w:w="8647" w:type="dxa"/>
        <w:tblInd w:w="108" w:type="dxa"/>
        <w:tblLook w:val="01E0"/>
      </w:tblPr>
      <w:tblGrid>
        <w:gridCol w:w="6300"/>
        <w:gridCol w:w="2347"/>
      </w:tblGrid>
      <w:tr w:rsidR="002210C3" w:rsidTr="00842685">
        <w:trPr>
          <w:cantSplit/>
          <w:trHeight w:val="622"/>
        </w:trPr>
        <w:tc>
          <w:tcPr>
            <w:tcW w:w="6300" w:type="dxa"/>
            <w:vAlign w:val="bottom"/>
            <w:hideMark/>
          </w:tcPr>
          <w:p w:rsidR="002210C3" w:rsidRDefault="002210C3" w:rsidP="00842685">
            <w:pPr>
              <w:spacing w:line="240" w:lineRule="atLeast"/>
              <w:ind w:rightChars="-89" w:right="-187"/>
              <w:rPr>
                <w:rFonts w:ascii="黑体" w:eastAsia="黑体"/>
                <w:b/>
                <w:spacing w:val="40"/>
                <w:sz w:val="28"/>
                <w:szCs w:val="28"/>
              </w:rPr>
            </w:pPr>
            <w:r>
              <w:rPr>
                <w:rFonts w:ascii="黑体" w:eastAsia="黑体" w:hint="eastAsia"/>
                <w:b/>
                <w:spacing w:val="40"/>
                <w:sz w:val="28"/>
                <w:szCs w:val="28"/>
              </w:rPr>
              <w:t>中华人民共和国住房和城乡建设部</w:t>
            </w:r>
          </w:p>
        </w:tc>
        <w:tc>
          <w:tcPr>
            <w:tcW w:w="2347" w:type="dxa"/>
            <w:vMerge w:val="restart"/>
            <w:vAlign w:val="center"/>
            <w:hideMark/>
          </w:tcPr>
          <w:p w:rsidR="002210C3" w:rsidRDefault="002210C3" w:rsidP="00842685">
            <w:pPr>
              <w:rPr>
                <w:rFonts w:ascii="黑体" w:eastAsia="黑体" w:hAnsiTheme="majorEastAsia"/>
                <w:b/>
                <w:sz w:val="28"/>
                <w:szCs w:val="28"/>
              </w:rPr>
            </w:pPr>
            <w:r>
              <w:rPr>
                <w:rFonts w:ascii="黑体" w:eastAsia="黑体" w:hAnsiTheme="majorEastAsia" w:hint="eastAsia"/>
                <w:b/>
                <w:sz w:val="30"/>
                <w:szCs w:val="30"/>
              </w:rPr>
              <w:t>联合发布</w:t>
            </w:r>
          </w:p>
        </w:tc>
      </w:tr>
      <w:tr w:rsidR="002210C3" w:rsidTr="00842685">
        <w:trPr>
          <w:cantSplit/>
          <w:trHeight w:val="623"/>
        </w:trPr>
        <w:tc>
          <w:tcPr>
            <w:tcW w:w="6300" w:type="dxa"/>
            <w:hideMark/>
          </w:tcPr>
          <w:p w:rsidR="002210C3" w:rsidRDefault="002210C3" w:rsidP="00842685">
            <w:pPr>
              <w:spacing w:line="240" w:lineRule="atLeast"/>
              <w:ind w:rightChars="-89" w:right="-187"/>
              <w:rPr>
                <w:rFonts w:ascii="黑体" w:eastAsia="黑体"/>
                <w:b/>
                <w:sz w:val="28"/>
                <w:szCs w:val="28"/>
              </w:rPr>
            </w:pPr>
            <w:r>
              <w:rPr>
                <w:rFonts w:ascii="黑体" w:eastAsia="黑体" w:hint="eastAsia"/>
                <w:b/>
                <w:sz w:val="28"/>
                <w:szCs w:val="28"/>
              </w:rPr>
              <w:t xml:space="preserve"> 中华人民共和国国家质量监督检验检疫总局</w:t>
            </w:r>
          </w:p>
        </w:tc>
        <w:tc>
          <w:tcPr>
            <w:tcW w:w="0" w:type="auto"/>
            <w:vMerge/>
            <w:vAlign w:val="center"/>
            <w:hideMark/>
          </w:tcPr>
          <w:p w:rsidR="002210C3" w:rsidRDefault="002210C3" w:rsidP="00842685">
            <w:pPr>
              <w:widowControl/>
              <w:spacing w:before="0" w:beforeAutospacing="0" w:after="0" w:afterAutospacing="0" w:line="240" w:lineRule="auto"/>
              <w:jc w:val="left"/>
              <w:rPr>
                <w:rFonts w:ascii="黑体" w:eastAsia="黑体" w:hAnsiTheme="majorEastAsia"/>
                <w:b/>
                <w:sz w:val="28"/>
                <w:szCs w:val="28"/>
              </w:rPr>
            </w:pPr>
          </w:p>
        </w:tc>
      </w:tr>
    </w:tbl>
    <w:p w:rsidR="002210C3" w:rsidRDefault="002210C3" w:rsidP="002210C3">
      <w:pPr>
        <w:widowControl/>
        <w:spacing w:before="0" w:beforeAutospacing="0" w:after="0" w:afterAutospacing="0"/>
        <w:jc w:val="left"/>
        <w:rPr>
          <w:rFonts w:ascii="Times New Roman" w:eastAsia="宋体" w:hAnsi="Times New Roman" w:cs="Times New Roman"/>
          <w:b/>
          <w:bCs/>
          <w:kern w:val="0"/>
          <w:sz w:val="36"/>
          <w:szCs w:val="36"/>
        </w:rPr>
        <w:sectPr w:rsidR="002210C3" w:rsidSect="00E10E59">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720"/>
          <w:titlePg/>
          <w:docGrid w:type="lines" w:linePitch="312"/>
        </w:sectPr>
      </w:pPr>
    </w:p>
    <w:p w:rsidR="0061510B" w:rsidRDefault="0061510B" w:rsidP="0061510B">
      <w:pPr>
        <w:pStyle w:val="a6"/>
        <w:spacing w:line="520" w:lineRule="exact"/>
        <w:ind w:firstLineChars="0" w:firstLine="0"/>
        <w:jc w:val="center"/>
        <w:rPr>
          <w:rFonts w:ascii="宋体" w:hAnsi="宋体"/>
          <w:b/>
          <w:sz w:val="32"/>
          <w:szCs w:val="32"/>
        </w:rPr>
      </w:pPr>
      <w:r>
        <w:rPr>
          <w:rFonts w:ascii="宋体" w:hAnsi="宋体" w:hint="eastAsia"/>
          <w:b/>
          <w:sz w:val="32"/>
          <w:szCs w:val="32"/>
        </w:rPr>
        <w:lastRenderedPageBreak/>
        <w:t>前    言</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本规范是根据住房和城乡建设部《住房城乡建设部关于印发2015年工程建设标准规范制定修订计划的通知》（建标[2014]189号）的要求，由中国兵器工业标准化研究所</w:t>
      </w:r>
      <w:r>
        <w:rPr>
          <w:rFonts w:asciiTheme="minorEastAsia" w:hAnsiTheme="minorEastAsia" w:hint="eastAsia"/>
          <w:sz w:val="28"/>
          <w:szCs w:val="28"/>
        </w:rPr>
        <w:t>、</w:t>
      </w:r>
      <w:r>
        <w:rPr>
          <w:rFonts w:ascii="宋体" w:hAnsi="宋体" w:hint="eastAsia"/>
          <w:sz w:val="28"/>
          <w:szCs w:val="28"/>
        </w:rPr>
        <w:t xml:space="preserve">中国五洲工程设计集团有限公司会同有关单位编制而成。  </w:t>
      </w:r>
    </w:p>
    <w:p w:rsidR="0061510B" w:rsidRDefault="0061510B" w:rsidP="0061510B">
      <w:pPr>
        <w:pStyle w:val="a6"/>
        <w:spacing w:line="520" w:lineRule="exact"/>
        <w:ind w:firstLineChars="0" w:firstLine="480"/>
        <w:rPr>
          <w:rFonts w:asciiTheme="minorEastAsia" w:hAnsiTheme="minorEastAsia"/>
          <w:sz w:val="28"/>
          <w:szCs w:val="28"/>
        </w:rPr>
      </w:pPr>
      <w:r>
        <w:rPr>
          <w:rFonts w:ascii="宋体" w:hAnsi="宋体" w:hint="eastAsia"/>
          <w:sz w:val="28"/>
          <w:szCs w:val="28"/>
        </w:rPr>
        <w:t>在规范的编制过程中，编制组进行了广泛的调查研究，认真考察了我国兵器工业生产运行中环境保护的先进技术和先进理念；总结了兵器工业多年来在环境保护</w:t>
      </w:r>
      <w:r w:rsidR="0067241B">
        <w:rPr>
          <w:rFonts w:ascii="宋体" w:hAnsi="宋体" w:hint="eastAsia"/>
          <w:sz w:val="28"/>
          <w:szCs w:val="28"/>
        </w:rPr>
        <w:t>工程</w:t>
      </w:r>
      <w:r>
        <w:rPr>
          <w:rFonts w:ascii="宋体" w:hAnsi="宋体" w:hint="eastAsia"/>
          <w:sz w:val="28"/>
          <w:szCs w:val="28"/>
        </w:rPr>
        <w:t>设计中的先进经验和方法。对近年来兵器工业环境保护</w:t>
      </w:r>
      <w:r w:rsidR="0067241B">
        <w:rPr>
          <w:rFonts w:ascii="宋体" w:hAnsi="宋体" w:hint="eastAsia"/>
          <w:sz w:val="28"/>
          <w:szCs w:val="28"/>
        </w:rPr>
        <w:t>工程</w:t>
      </w:r>
      <w:r>
        <w:rPr>
          <w:rFonts w:ascii="宋体" w:hAnsi="宋体" w:hint="eastAsia"/>
          <w:sz w:val="28"/>
          <w:szCs w:val="28"/>
        </w:rPr>
        <w:t>设计项目进行了归纳、分析、总结；同时结合国家总体的环境保护要求，从编制依据</w:t>
      </w:r>
      <w:r>
        <w:rPr>
          <w:rFonts w:asciiTheme="minorEastAsia" w:hAnsiTheme="minorEastAsia" w:hint="eastAsia"/>
          <w:sz w:val="28"/>
          <w:szCs w:val="28"/>
        </w:rPr>
        <w:t>、污染防治原则、执行的国家标准、对污染物处置技术的要求等方面都作了具体规定，对清洁生产工艺和总量控制等方面也提出了相应的要求。</w:t>
      </w:r>
    </w:p>
    <w:p w:rsidR="0061510B" w:rsidRDefault="0061510B" w:rsidP="0061510B">
      <w:pPr>
        <w:pStyle w:val="a6"/>
        <w:spacing w:line="520" w:lineRule="exact"/>
        <w:ind w:firstLineChars="0" w:firstLine="0"/>
        <w:rPr>
          <w:rFonts w:ascii="宋体" w:hAnsi="宋体"/>
          <w:kern w:val="0"/>
          <w:sz w:val="28"/>
          <w:szCs w:val="28"/>
        </w:rPr>
      </w:pPr>
      <w:r>
        <w:rPr>
          <w:rFonts w:ascii="宋体" w:hAnsi="宋体" w:hint="eastAsia"/>
          <w:sz w:val="28"/>
          <w:szCs w:val="28"/>
        </w:rPr>
        <w:t>本规范共分8章1个附录，主要内容有：总则；基本规定；废气污染防治；废水污染防治；噪声污染防治；振动危害防治；固体废物处置；环境保护管理与监测；附录A初步设计文件环境保护</w:t>
      </w:r>
      <w:proofErr w:type="gramStart"/>
      <w:r>
        <w:rPr>
          <w:rFonts w:ascii="宋体" w:hAnsi="宋体" w:hint="eastAsia"/>
          <w:sz w:val="28"/>
          <w:szCs w:val="28"/>
        </w:rPr>
        <w:t>篇主要</w:t>
      </w:r>
      <w:proofErr w:type="gramEnd"/>
      <w:r>
        <w:rPr>
          <w:rFonts w:ascii="宋体" w:hAnsi="宋体" w:hint="eastAsia"/>
          <w:sz w:val="28"/>
          <w:szCs w:val="28"/>
        </w:rPr>
        <w:t>内容及深度要求等。</w:t>
      </w:r>
      <w:bookmarkStart w:id="0" w:name="_GoBack"/>
      <w:bookmarkEnd w:id="0"/>
    </w:p>
    <w:p w:rsidR="0061510B" w:rsidRDefault="001C26A7" w:rsidP="0061510B">
      <w:pPr>
        <w:pStyle w:val="a6"/>
        <w:spacing w:line="520" w:lineRule="exact"/>
        <w:ind w:firstLineChars="0" w:firstLine="0"/>
        <w:rPr>
          <w:rFonts w:ascii="宋体" w:hAnsi="宋体"/>
          <w:sz w:val="28"/>
          <w:szCs w:val="28"/>
        </w:rPr>
      </w:pPr>
      <w:r>
        <w:rPr>
          <w:rFonts w:ascii="宋体" w:hAnsi="宋体" w:hint="eastAsia"/>
          <w:sz w:val="28"/>
          <w:szCs w:val="28"/>
        </w:rPr>
        <w:t>本规范中以黑体字标志的条文为强制性条文，必</w:t>
      </w:r>
      <w:r w:rsidRPr="00AC5FC8">
        <w:rPr>
          <w:rFonts w:ascii="宋体" w:hAnsi="宋体" w:hint="eastAsia"/>
          <w:sz w:val="28"/>
          <w:szCs w:val="28"/>
        </w:rPr>
        <w:t>须</w:t>
      </w:r>
      <w:r w:rsidR="0061510B">
        <w:rPr>
          <w:rFonts w:ascii="宋体" w:hAnsi="宋体" w:hint="eastAsia"/>
          <w:sz w:val="28"/>
          <w:szCs w:val="28"/>
        </w:rPr>
        <w:t>严格执行。</w:t>
      </w:r>
    </w:p>
    <w:p w:rsidR="0061510B" w:rsidRDefault="0061510B" w:rsidP="0061510B">
      <w:pPr>
        <w:pStyle w:val="a6"/>
        <w:spacing w:line="480" w:lineRule="auto"/>
        <w:ind w:firstLineChars="0" w:firstLine="0"/>
        <w:rPr>
          <w:rFonts w:ascii="宋体" w:hAnsi="宋体"/>
          <w:sz w:val="28"/>
          <w:szCs w:val="28"/>
        </w:rPr>
      </w:pPr>
      <w:r>
        <w:rPr>
          <w:rFonts w:ascii="宋体" w:hAnsi="宋体" w:hint="eastAsia"/>
          <w:sz w:val="28"/>
          <w:szCs w:val="28"/>
        </w:rPr>
        <w:t xml:space="preserve">    本规范由住房和城乡建设部负责管理和对强制性条文的解释，由中国兵器工业集团公司负责日常管理工作，由中国五洲工程设计集团有限公司负责具体技术内容的解释。在执行过程中，如发现需要修改和补充之处，请将意见和建议寄交中国五洲工程设计集团有限公司（地址：北京市西城区西便门内大街85号，邮政编码：100053，电</w:t>
      </w:r>
      <w:r>
        <w:rPr>
          <w:rFonts w:ascii="宋体" w:hAnsi="宋体" w:hint="eastAsia"/>
          <w:sz w:val="28"/>
          <w:szCs w:val="28"/>
        </w:rPr>
        <w:lastRenderedPageBreak/>
        <w:t>话：010-83196341，电子邮箱：zgb5301@sina.com），以便今后修订时参考。</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本规范主编单位、参编单位、主要起草人和主要审查人：</w:t>
      </w:r>
    </w:p>
    <w:p w:rsidR="0061510B" w:rsidRDefault="0061510B" w:rsidP="0061510B">
      <w:pPr>
        <w:pStyle w:val="a6"/>
        <w:spacing w:line="520" w:lineRule="exact"/>
        <w:ind w:firstLineChars="0" w:firstLine="465"/>
        <w:rPr>
          <w:rFonts w:ascii="宋体" w:hAnsi="宋体"/>
          <w:sz w:val="28"/>
          <w:szCs w:val="28"/>
        </w:rPr>
      </w:pPr>
      <w:r>
        <w:rPr>
          <w:rFonts w:ascii="宋体" w:hAnsi="宋体" w:hint="eastAsia"/>
          <w:sz w:val="28"/>
          <w:szCs w:val="28"/>
        </w:rPr>
        <w:t>主 编 单 位：中国兵器工业标准化研究所</w:t>
      </w:r>
    </w:p>
    <w:p w:rsidR="0061510B" w:rsidRDefault="0061510B" w:rsidP="0061510B">
      <w:pPr>
        <w:pStyle w:val="a6"/>
        <w:spacing w:line="520" w:lineRule="exact"/>
        <w:ind w:firstLineChars="0" w:firstLine="465"/>
        <w:rPr>
          <w:rFonts w:ascii="宋体" w:hAnsi="宋体"/>
          <w:sz w:val="28"/>
          <w:szCs w:val="28"/>
        </w:rPr>
      </w:pPr>
      <w:r>
        <w:rPr>
          <w:rFonts w:ascii="宋体" w:hAnsi="宋体" w:hint="eastAsia"/>
          <w:sz w:val="28"/>
          <w:szCs w:val="28"/>
        </w:rPr>
        <w:t xml:space="preserve">             中国五洲工程设计集团有限公司</w:t>
      </w:r>
    </w:p>
    <w:p w:rsidR="0061510B" w:rsidRDefault="0061510B" w:rsidP="0061510B">
      <w:pPr>
        <w:spacing w:line="520" w:lineRule="exact"/>
        <w:rPr>
          <w:rFonts w:ascii="宋体" w:hAnsi="宋体"/>
          <w:sz w:val="28"/>
          <w:szCs w:val="28"/>
        </w:rPr>
      </w:pPr>
      <w:r>
        <w:rPr>
          <w:rFonts w:ascii="宋体" w:hAnsi="宋体" w:hint="eastAsia"/>
          <w:sz w:val="28"/>
          <w:szCs w:val="28"/>
        </w:rPr>
        <w:t xml:space="preserve">    参 编 单 位：山西江阳化工有限公司</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甘肃银光化学工业集团有限公司</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泸州北方化学工业有限公司</w:t>
      </w:r>
    </w:p>
    <w:p w:rsidR="0061510B" w:rsidRDefault="0061510B" w:rsidP="0061510B">
      <w:pPr>
        <w:pStyle w:val="a6"/>
        <w:spacing w:line="520" w:lineRule="exact"/>
        <w:ind w:firstLineChars="0" w:firstLine="0"/>
        <w:rPr>
          <w:rFonts w:ascii="宋体" w:hAnsi="宋体"/>
          <w:b/>
          <w:sz w:val="28"/>
          <w:szCs w:val="28"/>
        </w:rPr>
      </w:pPr>
      <w:r>
        <w:rPr>
          <w:rFonts w:ascii="宋体" w:hAnsi="宋体" w:hint="eastAsia"/>
          <w:sz w:val="28"/>
          <w:szCs w:val="28"/>
        </w:rPr>
        <w:t xml:space="preserve">                 豫西工业集团有限公司</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主要起草人： </w:t>
      </w:r>
    </w:p>
    <w:p w:rsidR="008C3F68" w:rsidRDefault="008C3F68" w:rsidP="008C3F68">
      <w:pPr>
        <w:pStyle w:val="a6"/>
        <w:spacing w:line="520" w:lineRule="exact"/>
        <w:ind w:leftChars="202" w:left="424" w:firstLineChars="0" w:firstLine="0"/>
        <w:rPr>
          <w:rFonts w:ascii="宋体" w:hAnsi="宋体"/>
          <w:sz w:val="28"/>
          <w:szCs w:val="28"/>
        </w:rPr>
      </w:pPr>
      <w:r>
        <w:rPr>
          <w:rFonts w:ascii="宋体" w:hAnsi="宋体" w:hint="eastAsia"/>
          <w:sz w:val="28"/>
          <w:szCs w:val="28"/>
        </w:rPr>
        <w:t>孙振安</w:t>
      </w:r>
      <w:r w:rsidR="000E09ED">
        <w:rPr>
          <w:rFonts w:ascii="宋体" w:hAnsi="宋体" w:hint="eastAsia"/>
          <w:sz w:val="28"/>
          <w:szCs w:val="28"/>
        </w:rPr>
        <w:t xml:space="preserve">  </w:t>
      </w:r>
      <w:proofErr w:type="gramStart"/>
      <w:r w:rsidR="00F010FB">
        <w:rPr>
          <w:rFonts w:ascii="宋体" w:hAnsi="宋体" w:hint="eastAsia"/>
          <w:sz w:val="28"/>
          <w:szCs w:val="28"/>
        </w:rPr>
        <w:t>王海玉</w:t>
      </w:r>
      <w:proofErr w:type="gramEnd"/>
      <w:r w:rsidR="000E09ED">
        <w:rPr>
          <w:rFonts w:ascii="宋体" w:hAnsi="宋体" w:hint="eastAsia"/>
          <w:sz w:val="28"/>
          <w:szCs w:val="28"/>
        </w:rPr>
        <w:t xml:space="preserve">  </w:t>
      </w:r>
      <w:r>
        <w:rPr>
          <w:rFonts w:ascii="宋体" w:hAnsi="宋体" w:hint="eastAsia"/>
          <w:sz w:val="28"/>
          <w:szCs w:val="28"/>
        </w:rPr>
        <w:t>张  阳</w:t>
      </w:r>
      <w:r w:rsidR="000E09ED">
        <w:rPr>
          <w:rFonts w:ascii="宋体" w:hAnsi="宋体" w:hint="eastAsia"/>
          <w:sz w:val="28"/>
          <w:szCs w:val="28"/>
        </w:rPr>
        <w:t xml:space="preserve">   </w:t>
      </w:r>
      <w:proofErr w:type="gramStart"/>
      <w:r>
        <w:rPr>
          <w:rFonts w:ascii="宋体" w:hAnsi="宋体" w:hint="eastAsia"/>
          <w:sz w:val="28"/>
          <w:szCs w:val="28"/>
        </w:rPr>
        <w:t>王卫政</w:t>
      </w:r>
      <w:proofErr w:type="gramEnd"/>
      <w:r w:rsidR="000E09ED">
        <w:rPr>
          <w:rFonts w:ascii="宋体" w:hAnsi="宋体" w:hint="eastAsia"/>
          <w:sz w:val="28"/>
          <w:szCs w:val="28"/>
        </w:rPr>
        <w:t xml:space="preserve">  </w:t>
      </w:r>
      <w:r>
        <w:rPr>
          <w:rFonts w:ascii="宋体" w:hAnsi="宋体" w:hint="eastAsia"/>
          <w:sz w:val="28"/>
          <w:szCs w:val="28"/>
        </w:rPr>
        <w:t>耿俊杰</w:t>
      </w:r>
      <w:r w:rsidR="000E09ED">
        <w:rPr>
          <w:rFonts w:ascii="宋体" w:hAnsi="宋体" w:hint="eastAsia"/>
          <w:sz w:val="28"/>
          <w:szCs w:val="28"/>
        </w:rPr>
        <w:t xml:space="preserve">  </w:t>
      </w:r>
      <w:r>
        <w:rPr>
          <w:rFonts w:ascii="宋体" w:hAnsi="宋体" w:hint="eastAsia"/>
          <w:sz w:val="28"/>
          <w:szCs w:val="28"/>
        </w:rPr>
        <w:t>洪宙飞</w:t>
      </w:r>
      <w:r w:rsidR="000E09ED">
        <w:rPr>
          <w:rFonts w:ascii="宋体" w:hAnsi="宋体" w:hint="eastAsia"/>
          <w:sz w:val="28"/>
          <w:szCs w:val="28"/>
        </w:rPr>
        <w:t xml:space="preserve">  </w:t>
      </w:r>
      <w:r>
        <w:rPr>
          <w:rFonts w:ascii="宋体" w:hAnsi="宋体" w:hint="eastAsia"/>
          <w:sz w:val="28"/>
          <w:szCs w:val="28"/>
        </w:rPr>
        <w:t>邵庆良</w:t>
      </w:r>
    </w:p>
    <w:p w:rsidR="008C3F68" w:rsidRDefault="008C3F68" w:rsidP="008C3F68">
      <w:pPr>
        <w:spacing w:line="520" w:lineRule="exact"/>
        <w:rPr>
          <w:rFonts w:ascii="宋体" w:hAnsi="宋体"/>
          <w:sz w:val="28"/>
          <w:szCs w:val="28"/>
        </w:rPr>
      </w:pPr>
      <w:r>
        <w:rPr>
          <w:rFonts w:ascii="宋体" w:hAnsi="宋体" w:hint="eastAsia"/>
          <w:sz w:val="28"/>
          <w:szCs w:val="28"/>
        </w:rPr>
        <w:t xml:space="preserve">   于艺红</w:t>
      </w:r>
      <w:r w:rsidR="000E09ED">
        <w:rPr>
          <w:rFonts w:ascii="宋体" w:hAnsi="宋体" w:hint="eastAsia"/>
          <w:sz w:val="28"/>
          <w:szCs w:val="28"/>
        </w:rPr>
        <w:t xml:space="preserve">  </w:t>
      </w:r>
      <w:r>
        <w:rPr>
          <w:rFonts w:ascii="宋体" w:hAnsi="宋体" w:hint="eastAsia"/>
          <w:sz w:val="28"/>
          <w:szCs w:val="28"/>
        </w:rPr>
        <w:t xml:space="preserve">杨  </w:t>
      </w:r>
      <w:proofErr w:type="gramStart"/>
      <w:r>
        <w:rPr>
          <w:rFonts w:ascii="宋体" w:hAnsi="宋体" w:hint="eastAsia"/>
          <w:sz w:val="28"/>
          <w:szCs w:val="28"/>
        </w:rPr>
        <w:t>巍</w:t>
      </w:r>
      <w:proofErr w:type="gramEnd"/>
      <w:r w:rsidR="000E09ED">
        <w:rPr>
          <w:rFonts w:ascii="宋体" w:hAnsi="宋体" w:hint="eastAsia"/>
          <w:sz w:val="28"/>
          <w:szCs w:val="28"/>
        </w:rPr>
        <w:t xml:space="preserve">  </w:t>
      </w:r>
      <w:proofErr w:type="gramStart"/>
      <w:r>
        <w:rPr>
          <w:rFonts w:ascii="宋体" w:hAnsi="宋体" w:hint="eastAsia"/>
          <w:sz w:val="28"/>
          <w:szCs w:val="28"/>
        </w:rPr>
        <w:t>宁帅恒</w:t>
      </w:r>
      <w:proofErr w:type="gramEnd"/>
      <w:r w:rsidR="000E09ED">
        <w:rPr>
          <w:rFonts w:ascii="宋体" w:hAnsi="宋体" w:hint="eastAsia"/>
          <w:sz w:val="28"/>
          <w:szCs w:val="28"/>
        </w:rPr>
        <w:t xml:space="preserve">   </w:t>
      </w:r>
      <w:r>
        <w:rPr>
          <w:rFonts w:ascii="宋体" w:hAnsi="宋体" w:hint="eastAsia"/>
          <w:sz w:val="28"/>
          <w:szCs w:val="28"/>
        </w:rPr>
        <w:t>李晓斌</w:t>
      </w:r>
      <w:r w:rsidR="000E09ED">
        <w:rPr>
          <w:rFonts w:ascii="宋体" w:hAnsi="宋体" w:hint="eastAsia"/>
          <w:sz w:val="28"/>
          <w:szCs w:val="28"/>
        </w:rPr>
        <w:t xml:space="preserve">   </w:t>
      </w:r>
      <w:r>
        <w:rPr>
          <w:rFonts w:ascii="宋体" w:hAnsi="宋体" w:hint="eastAsia"/>
          <w:sz w:val="28"/>
          <w:szCs w:val="28"/>
        </w:rPr>
        <w:t>李  刚</w:t>
      </w:r>
      <w:r w:rsidR="000E09ED">
        <w:rPr>
          <w:rFonts w:ascii="宋体" w:hAnsi="宋体" w:hint="eastAsia"/>
          <w:sz w:val="28"/>
          <w:szCs w:val="28"/>
        </w:rPr>
        <w:t xml:space="preserve">  </w:t>
      </w:r>
      <w:r w:rsidR="00F010FB">
        <w:rPr>
          <w:rFonts w:ascii="宋体" w:hAnsi="宋体" w:hint="eastAsia"/>
          <w:kern w:val="0"/>
          <w:sz w:val="28"/>
          <w:szCs w:val="28"/>
        </w:rPr>
        <w:t>周光伟</w:t>
      </w:r>
    </w:p>
    <w:p w:rsidR="0061510B" w:rsidRDefault="0061510B" w:rsidP="008C3F68">
      <w:pPr>
        <w:pStyle w:val="a6"/>
        <w:spacing w:line="520" w:lineRule="exact"/>
        <w:ind w:leftChars="202" w:left="424" w:firstLineChars="0" w:firstLine="0"/>
        <w:rPr>
          <w:rFonts w:ascii="宋体" w:hAnsi="宋体"/>
          <w:sz w:val="28"/>
          <w:szCs w:val="28"/>
        </w:rPr>
      </w:pPr>
    </w:p>
    <w:p w:rsidR="0061510B" w:rsidRDefault="0061510B" w:rsidP="0061510B">
      <w:pPr>
        <w:pStyle w:val="a6"/>
        <w:spacing w:line="520" w:lineRule="exact"/>
        <w:ind w:leftChars="202" w:left="424" w:firstLineChars="0" w:firstLine="0"/>
        <w:rPr>
          <w:rFonts w:ascii="宋体" w:hAnsi="宋体"/>
          <w:sz w:val="28"/>
          <w:szCs w:val="28"/>
        </w:rPr>
      </w:pPr>
    </w:p>
    <w:p w:rsidR="0061510B" w:rsidRDefault="0061510B" w:rsidP="0061510B">
      <w:pPr>
        <w:pStyle w:val="a6"/>
        <w:spacing w:line="520" w:lineRule="exact"/>
        <w:ind w:leftChars="202" w:left="424" w:firstLineChars="0" w:firstLine="0"/>
        <w:rPr>
          <w:rFonts w:ascii="宋体" w:hAnsi="宋体"/>
          <w:sz w:val="28"/>
          <w:szCs w:val="28"/>
        </w:rPr>
      </w:pPr>
      <w:r>
        <w:rPr>
          <w:rFonts w:ascii="宋体" w:hAnsi="宋体" w:hint="eastAsia"/>
          <w:sz w:val="28"/>
          <w:szCs w:val="28"/>
        </w:rPr>
        <w:t>主要审查人：</w:t>
      </w:r>
    </w:p>
    <w:p w:rsidR="0061510B" w:rsidRDefault="0061510B" w:rsidP="0061510B">
      <w:pPr>
        <w:pStyle w:val="a6"/>
        <w:spacing w:line="520" w:lineRule="exact"/>
        <w:ind w:leftChars="202" w:left="424" w:firstLineChars="0" w:firstLine="0"/>
        <w:rPr>
          <w:rFonts w:ascii="宋体" w:hAnsi="宋体"/>
          <w:sz w:val="24"/>
          <w:szCs w:val="28"/>
        </w:rPr>
      </w:pPr>
      <w:r>
        <w:rPr>
          <w:rFonts w:ascii="宋体" w:hAnsi="宋体" w:hint="eastAsia"/>
          <w:sz w:val="24"/>
          <w:szCs w:val="28"/>
        </w:rPr>
        <w:t>（待定）</w:t>
      </w:r>
    </w:p>
    <w:p w:rsidR="0061510B" w:rsidRDefault="0061510B" w:rsidP="0061510B">
      <w:pPr>
        <w:pStyle w:val="a6"/>
        <w:spacing w:line="520" w:lineRule="exact"/>
        <w:ind w:firstLineChars="0" w:firstLine="0"/>
        <w:rPr>
          <w:rFonts w:asciiTheme="majorEastAsia" w:eastAsiaTheme="majorEastAsia" w:hAnsiTheme="majorEastAsia"/>
          <w:sz w:val="24"/>
          <w:szCs w:val="28"/>
        </w:rPr>
      </w:pPr>
    </w:p>
    <w:p w:rsidR="001079E9" w:rsidRDefault="001079E9" w:rsidP="00A7194A">
      <w:pPr>
        <w:rPr>
          <w:b/>
          <w:sz w:val="30"/>
          <w:szCs w:val="30"/>
        </w:rPr>
      </w:pPr>
    </w:p>
    <w:p w:rsidR="0061510B" w:rsidRDefault="0061510B" w:rsidP="0061510B">
      <w:pPr>
        <w:jc w:val="center"/>
        <w:rPr>
          <w:b/>
          <w:sz w:val="30"/>
          <w:szCs w:val="30"/>
        </w:rPr>
      </w:pPr>
      <w:r>
        <w:rPr>
          <w:rFonts w:hint="eastAsia"/>
          <w:b/>
          <w:sz w:val="30"/>
          <w:szCs w:val="30"/>
        </w:rPr>
        <w:t>目次</w:t>
      </w:r>
    </w:p>
    <w:p w:rsidR="0061510B" w:rsidRDefault="0061510B" w:rsidP="0061510B">
      <w:pPr>
        <w:jc w:val="left"/>
        <w:rPr>
          <w:sz w:val="24"/>
          <w:szCs w:val="24"/>
        </w:rPr>
      </w:pPr>
      <w:r>
        <w:rPr>
          <w:sz w:val="30"/>
          <w:szCs w:val="30"/>
        </w:rPr>
        <w:t xml:space="preserve">1 </w:t>
      </w:r>
      <w:r>
        <w:rPr>
          <w:rFonts w:hint="eastAsia"/>
          <w:sz w:val="28"/>
          <w:szCs w:val="28"/>
        </w:rPr>
        <w:t>总则</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（1）</w:t>
      </w:r>
    </w:p>
    <w:p w:rsidR="0061510B" w:rsidRDefault="0061510B" w:rsidP="0061510B">
      <w:pPr>
        <w:jc w:val="left"/>
        <w:rPr>
          <w:sz w:val="24"/>
          <w:szCs w:val="24"/>
        </w:rPr>
      </w:pPr>
      <w:r>
        <w:rPr>
          <w:sz w:val="30"/>
          <w:szCs w:val="30"/>
        </w:rPr>
        <w:t xml:space="preserve">2 </w:t>
      </w:r>
      <w:r>
        <w:rPr>
          <w:rFonts w:hint="eastAsia"/>
          <w:sz w:val="28"/>
          <w:szCs w:val="28"/>
        </w:rPr>
        <w:t>基本规定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（2）</w:t>
      </w:r>
    </w:p>
    <w:p w:rsidR="0061510B" w:rsidRDefault="0061510B" w:rsidP="0061510B">
      <w:pPr>
        <w:jc w:val="left"/>
        <w:rPr>
          <w:sz w:val="24"/>
          <w:szCs w:val="24"/>
        </w:rPr>
      </w:pPr>
      <w:r>
        <w:rPr>
          <w:sz w:val="30"/>
          <w:szCs w:val="30"/>
        </w:rPr>
        <w:t>3</w:t>
      </w:r>
      <w:r>
        <w:rPr>
          <w:rFonts w:ascii="宋体" w:hAnsi="宋体" w:hint="eastAsia"/>
          <w:sz w:val="28"/>
          <w:szCs w:val="28"/>
        </w:rPr>
        <w:t>废气污染防治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（5）</w:t>
      </w:r>
    </w:p>
    <w:p w:rsidR="0061510B" w:rsidRDefault="0061510B" w:rsidP="0061510B">
      <w:pPr>
        <w:jc w:val="left"/>
        <w:rPr>
          <w:sz w:val="24"/>
          <w:szCs w:val="24"/>
        </w:rPr>
      </w:pPr>
      <w:r>
        <w:rPr>
          <w:rFonts w:ascii="宋体" w:hAnsi="宋体" w:hint="eastAsia"/>
          <w:sz w:val="28"/>
          <w:szCs w:val="28"/>
        </w:rPr>
        <w:t xml:space="preserve">  3.1一般规定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（5）</w:t>
      </w:r>
    </w:p>
    <w:p w:rsidR="0061510B" w:rsidRDefault="0061510B" w:rsidP="0061510B">
      <w:pPr>
        <w:jc w:val="left"/>
        <w:rPr>
          <w:sz w:val="24"/>
          <w:szCs w:val="24"/>
        </w:rPr>
      </w:pPr>
      <w:r>
        <w:rPr>
          <w:rFonts w:ascii="宋体" w:hAnsi="宋体" w:hint="eastAsia"/>
          <w:sz w:val="28"/>
          <w:szCs w:val="28"/>
        </w:rPr>
        <w:t xml:space="preserve">  3.2废气、粉尘的治理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（6）</w:t>
      </w:r>
    </w:p>
    <w:p w:rsidR="0061510B" w:rsidRDefault="0061510B" w:rsidP="0061510B">
      <w:pPr>
        <w:jc w:val="left"/>
        <w:rPr>
          <w:sz w:val="24"/>
          <w:szCs w:val="24"/>
        </w:rPr>
      </w:pPr>
      <w:r>
        <w:rPr>
          <w:rFonts w:ascii="宋体" w:hAnsi="宋体" w:hint="eastAsia"/>
          <w:sz w:val="28"/>
          <w:szCs w:val="28"/>
        </w:rPr>
        <w:t>4 废水污染防治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（9）</w:t>
      </w:r>
    </w:p>
    <w:p w:rsidR="0061510B" w:rsidRDefault="0061510B" w:rsidP="0061510B">
      <w:pPr>
        <w:jc w:val="left"/>
        <w:rPr>
          <w:sz w:val="24"/>
          <w:szCs w:val="24"/>
        </w:rPr>
      </w:pPr>
      <w:r>
        <w:rPr>
          <w:rFonts w:ascii="宋体" w:hAnsi="宋体" w:hint="eastAsia"/>
          <w:sz w:val="28"/>
          <w:szCs w:val="28"/>
        </w:rPr>
        <w:t xml:space="preserve">  4.1一般规定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（9）</w:t>
      </w:r>
    </w:p>
    <w:p w:rsidR="0061510B" w:rsidRDefault="0061510B" w:rsidP="0061510B">
      <w:pPr>
        <w:jc w:val="left"/>
        <w:rPr>
          <w:sz w:val="24"/>
          <w:szCs w:val="24"/>
        </w:rPr>
      </w:pPr>
      <w:r>
        <w:rPr>
          <w:rFonts w:ascii="宋体" w:hAnsi="宋体" w:hint="eastAsia"/>
          <w:sz w:val="28"/>
          <w:szCs w:val="28"/>
        </w:rPr>
        <w:t xml:space="preserve">  4.2污染源的控制</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（11）</w:t>
      </w:r>
    </w:p>
    <w:p w:rsidR="0061510B" w:rsidRDefault="0061510B" w:rsidP="0061510B">
      <w:pPr>
        <w:jc w:val="left"/>
        <w:rPr>
          <w:sz w:val="24"/>
          <w:szCs w:val="24"/>
        </w:rPr>
      </w:pPr>
      <w:r>
        <w:rPr>
          <w:rFonts w:ascii="宋体" w:hAnsi="宋体" w:hint="eastAsia"/>
          <w:sz w:val="28"/>
          <w:szCs w:val="28"/>
        </w:rPr>
        <w:t xml:space="preserve">  4.3废水的水量和水质</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（11）</w:t>
      </w:r>
    </w:p>
    <w:p w:rsidR="0061510B" w:rsidRDefault="0061510B" w:rsidP="0061510B">
      <w:pPr>
        <w:jc w:val="left"/>
        <w:rPr>
          <w:sz w:val="24"/>
          <w:szCs w:val="24"/>
        </w:rPr>
      </w:pPr>
      <w:r>
        <w:rPr>
          <w:rFonts w:ascii="宋体" w:hAnsi="宋体" w:hint="eastAsia"/>
          <w:sz w:val="28"/>
          <w:szCs w:val="28"/>
        </w:rPr>
        <w:t xml:space="preserve">  4.4火、炸药类生产废水处理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（11）</w:t>
      </w:r>
    </w:p>
    <w:p w:rsidR="0061510B" w:rsidRDefault="0061510B" w:rsidP="0061510B">
      <w:pPr>
        <w:jc w:val="left"/>
        <w:rPr>
          <w:sz w:val="24"/>
          <w:szCs w:val="24"/>
        </w:rPr>
      </w:pPr>
      <w:r>
        <w:rPr>
          <w:rFonts w:ascii="宋体" w:hAnsi="宋体" w:hint="eastAsia"/>
          <w:sz w:val="28"/>
          <w:szCs w:val="28"/>
        </w:rPr>
        <w:t xml:space="preserve">  4.5火工药剂类生产废水处理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（12）</w:t>
      </w:r>
    </w:p>
    <w:p w:rsidR="0061510B" w:rsidRDefault="0061510B" w:rsidP="0061510B">
      <w:pPr>
        <w:jc w:val="left"/>
        <w:rPr>
          <w:sz w:val="24"/>
          <w:szCs w:val="24"/>
        </w:rPr>
      </w:pPr>
      <w:r>
        <w:rPr>
          <w:rFonts w:ascii="宋体" w:hAnsi="宋体" w:hint="eastAsia"/>
          <w:sz w:val="28"/>
          <w:szCs w:val="28"/>
        </w:rPr>
        <w:t xml:space="preserve">  4.6弹药装药类生产废水处理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（13）</w:t>
      </w:r>
    </w:p>
    <w:p w:rsidR="0061510B" w:rsidRDefault="0061510B" w:rsidP="0061510B">
      <w:pPr>
        <w:jc w:val="left"/>
        <w:rPr>
          <w:sz w:val="24"/>
          <w:szCs w:val="24"/>
        </w:rPr>
      </w:pPr>
      <w:r>
        <w:rPr>
          <w:rFonts w:ascii="宋体" w:hAnsi="宋体" w:hint="eastAsia"/>
          <w:sz w:val="28"/>
          <w:szCs w:val="28"/>
        </w:rPr>
        <w:t xml:space="preserve">  4.7机械加工、光学、电子类生产废水处理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（13）</w:t>
      </w:r>
    </w:p>
    <w:p w:rsidR="0061510B" w:rsidRDefault="0061510B" w:rsidP="0061510B">
      <w:pPr>
        <w:jc w:val="left"/>
        <w:rPr>
          <w:sz w:val="24"/>
          <w:szCs w:val="24"/>
        </w:rPr>
      </w:pPr>
      <w:r>
        <w:rPr>
          <w:rFonts w:ascii="宋体" w:hAnsi="宋体" w:hint="eastAsia"/>
          <w:sz w:val="28"/>
          <w:szCs w:val="28"/>
        </w:rPr>
        <w:lastRenderedPageBreak/>
        <w:t xml:space="preserve">  4.8废水处理站总体设计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（14）</w:t>
      </w:r>
    </w:p>
    <w:p w:rsidR="0061510B" w:rsidRDefault="0061510B" w:rsidP="0061510B">
      <w:pPr>
        <w:jc w:val="left"/>
        <w:rPr>
          <w:sz w:val="24"/>
          <w:szCs w:val="24"/>
        </w:rPr>
      </w:pPr>
      <w:r>
        <w:rPr>
          <w:rFonts w:ascii="宋体" w:hAnsi="宋体" w:hint="eastAsia"/>
          <w:sz w:val="28"/>
          <w:szCs w:val="28"/>
        </w:rPr>
        <w:t xml:space="preserve">  4.9检测和控制</w:t>
      </w:r>
      <w:r>
        <w:rPr>
          <w:rFonts w:asciiTheme="minorEastAsia" w:hAnsiTheme="minorEastAsia" w:hint="eastAsia"/>
          <w:sz w:val="28"/>
          <w:szCs w:val="28"/>
        </w:rPr>
        <w:t>……</w:t>
      </w:r>
      <w:proofErr w:type="gramStart"/>
      <w:r>
        <w:rPr>
          <w:rFonts w:asciiTheme="minorEastAsia" w:hAnsiTheme="minorEastAsia" w:hint="eastAsia"/>
          <w:sz w:val="28"/>
          <w:szCs w:val="28"/>
        </w:rPr>
        <w:t>……………………………………</w:t>
      </w:r>
      <w:r>
        <w:rPr>
          <w:rFonts w:asciiTheme="minorEastAsia" w:hAnsiTheme="minorEastAsia" w:hint="eastAsia"/>
          <w:b/>
          <w:sz w:val="28"/>
          <w:szCs w:val="28"/>
        </w:rPr>
        <w:t>………</w:t>
      </w:r>
      <w:proofErr w:type="gramEnd"/>
      <w:r>
        <w:rPr>
          <w:rFonts w:asciiTheme="minorEastAsia" w:hAnsiTheme="minorEastAsia" w:hint="eastAsia"/>
          <w:sz w:val="28"/>
          <w:szCs w:val="28"/>
        </w:rPr>
        <w:t>（15）</w:t>
      </w:r>
    </w:p>
    <w:p w:rsidR="0061510B" w:rsidRDefault="0061510B" w:rsidP="0061510B">
      <w:pPr>
        <w:jc w:val="left"/>
        <w:rPr>
          <w:sz w:val="24"/>
          <w:szCs w:val="24"/>
        </w:rPr>
      </w:pPr>
      <w:r>
        <w:rPr>
          <w:rFonts w:ascii="宋体" w:hAnsi="宋体" w:hint="eastAsia"/>
          <w:sz w:val="28"/>
          <w:szCs w:val="28"/>
        </w:rPr>
        <w:t>5 噪声污染防治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7D6EF0">
        <w:rPr>
          <w:rFonts w:asciiTheme="minorEastAsia" w:hAnsiTheme="minorEastAsia" w:hint="eastAsia"/>
          <w:sz w:val="28"/>
          <w:szCs w:val="28"/>
        </w:rPr>
        <w:t>7</w:t>
      </w:r>
      <w:r>
        <w:rPr>
          <w:rFonts w:asciiTheme="minorEastAsia" w:hAnsiTheme="minorEastAsia" w:hint="eastAsia"/>
          <w:sz w:val="28"/>
          <w:szCs w:val="28"/>
        </w:rPr>
        <w:t>）</w:t>
      </w:r>
    </w:p>
    <w:p w:rsidR="0061510B" w:rsidRDefault="0061510B" w:rsidP="0061510B">
      <w:pPr>
        <w:jc w:val="left"/>
        <w:rPr>
          <w:sz w:val="24"/>
          <w:szCs w:val="24"/>
        </w:rPr>
      </w:pPr>
      <w:r>
        <w:rPr>
          <w:rFonts w:ascii="宋体" w:hAnsi="宋体" w:hint="eastAsia"/>
          <w:sz w:val="28"/>
          <w:szCs w:val="28"/>
        </w:rPr>
        <w:t xml:space="preserve">  5.1一般规定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7D6EF0">
        <w:rPr>
          <w:rFonts w:asciiTheme="minorEastAsia" w:hAnsiTheme="minorEastAsia" w:hint="eastAsia"/>
          <w:sz w:val="28"/>
          <w:szCs w:val="28"/>
        </w:rPr>
        <w:t>7</w:t>
      </w:r>
      <w:r>
        <w:rPr>
          <w:rFonts w:asciiTheme="minorEastAsia" w:hAnsiTheme="minorEastAsia" w:hint="eastAsia"/>
          <w:sz w:val="28"/>
          <w:szCs w:val="28"/>
        </w:rPr>
        <w:t>）</w:t>
      </w:r>
    </w:p>
    <w:p w:rsidR="0061510B" w:rsidRDefault="0061510B" w:rsidP="0061510B">
      <w:pPr>
        <w:jc w:val="left"/>
        <w:rPr>
          <w:sz w:val="24"/>
          <w:szCs w:val="24"/>
        </w:rPr>
      </w:pPr>
      <w:r>
        <w:rPr>
          <w:rFonts w:ascii="宋体" w:hAnsi="宋体" w:hint="eastAsia"/>
          <w:sz w:val="28"/>
          <w:szCs w:val="28"/>
        </w:rPr>
        <w:t xml:space="preserve">  5.2噪声控制</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（17）</w:t>
      </w:r>
    </w:p>
    <w:p w:rsidR="0061510B" w:rsidRDefault="0061510B" w:rsidP="0061510B">
      <w:pPr>
        <w:jc w:val="left"/>
        <w:rPr>
          <w:sz w:val="24"/>
          <w:szCs w:val="24"/>
        </w:rPr>
      </w:pPr>
      <w:r>
        <w:rPr>
          <w:rFonts w:ascii="宋体" w:hAnsi="宋体" w:hint="eastAsia"/>
          <w:sz w:val="28"/>
          <w:szCs w:val="28"/>
        </w:rPr>
        <w:t xml:space="preserve">  5.3消声设计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7D6EF0">
        <w:rPr>
          <w:rFonts w:asciiTheme="minorEastAsia" w:hAnsiTheme="minorEastAsia" w:hint="eastAsia"/>
          <w:sz w:val="28"/>
          <w:szCs w:val="28"/>
        </w:rPr>
        <w:t>8</w:t>
      </w:r>
      <w:r>
        <w:rPr>
          <w:rFonts w:asciiTheme="minorEastAsia" w:hAnsiTheme="minorEastAsia" w:hint="eastAsia"/>
          <w:sz w:val="28"/>
          <w:szCs w:val="28"/>
        </w:rPr>
        <w:t>）</w:t>
      </w:r>
    </w:p>
    <w:p w:rsidR="0061510B" w:rsidRDefault="0061510B" w:rsidP="0061510B">
      <w:pPr>
        <w:jc w:val="left"/>
        <w:rPr>
          <w:sz w:val="24"/>
          <w:szCs w:val="24"/>
        </w:rPr>
      </w:pPr>
      <w:r>
        <w:rPr>
          <w:rFonts w:ascii="宋体" w:hAnsi="宋体" w:hint="eastAsia"/>
          <w:sz w:val="28"/>
          <w:szCs w:val="28"/>
        </w:rPr>
        <w:t xml:space="preserve">  5.4隔声设计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7D6EF0">
        <w:rPr>
          <w:rFonts w:asciiTheme="minorEastAsia" w:hAnsiTheme="minorEastAsia" w:hint="eastAsia"/>
          <w:sz w:val="28"/>
          <w:szCs w:val="28"/>
        </w:rPr>
        <w:t>9</w:t>
      </w:r>
      <w:r>
        <w:rPr>
          <w:rFonts w:asciiTheme="minorEastAsia" w:hAnsiTheme="minorEastAsia" w:hint="eastAsia"/>
          <w:sz w:val="28"/>
          <w:szCs w:val="28"/>
        </w:rPr>
        <w:t>）</w:t>
      </w:r>
    </w:p>
    <w:p w:rsidR="0061510B" w:rsidRDefault="0061510B" w:rsidP="0061510B">
      <w:pPr>
        <w:jc w:val="left"/>
        <w:rPr>
          <w:sz w:val="24"/>
          <w:szCs w:val="24"/>
        </w:rPr>
      </w:pPr>
      <w:r>
        <w:rPr>
          <w:rFonts w:ascii="宋体" w:hAnsi="宋体" w:hint="eastAsia"/>
          <w:sz w:val="28"/>
          <w:szCs w:val="28"/>
        </w:rPr>
        <w:t xml:space="preserve">  5.5吸声设计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w:t>
      </w:r>
      <w:r w:rsidR="007D6EF0">
        <w:rPr>
          <w:rFonts w:asciiTheme="minorEastAsia" w:hAnsiTheme="minorEastAsia" w:hint="eastAsia"/>
          <w:sz w:val="28"/>
          <w:szCs w:val="28"/>
        </w:rPr>
        <w:t>20</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6 振动危害防治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2</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7 固体废物处置</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4</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7.1一般规定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4</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7.2火、炸药类固体废物处置</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4</w:t>
      </w:r>
      <w:r>
        <w:rPr>
          <w:rFonts w:asciiTheme="minorEastAsia" w:hAnsiTheme="minorEastAsia" w:hint="eastAsia"/>
          <w:sz w:val="28"/>
          <w:szCs w:val="28"/>
        </w:rPr>
        <w:t>）</w:t>
      </w:r>
    </w:p>
    <w:p w:rsidR="0061510B" w:rsidRDefault="0061510B" w:rsidP="00416328">
      <w:pPr>
        <w:pStyle w:val="a6"/>
        <w:spacing w:line="520" w:lineRule="exact"/>
        <w:ind w:firstLineChars="0" w:firstLine="0"/>
        <w:jc w:val="left"/>
        <w:rPr>
          <w:rFonts w:ascii="宋体" w:hAnsi="宋体"/>
          <w:sz w:val="28"/>
          <w:szCs w:val="28"/>
        </w:rPr>
      </w:pPr>
      <w:r>
        <w:rPr>
          <w:rFonts w:ascii="宋体" w:hAnsi="宋体" w:hint="eastAsia"/>
          <w:sz w:val="28"/>
          <w:szCs w:val="28"/>
        </w:rPr>
        <w:t xml:space="preserve">  7.3</w:t>
      </w:r>
      <w:r w:rsidR="005F1725">
        <w:rPr>
          <w:rFonts w:ascii="宋体" w:hAnsi="宋体" w:hint="eastAsia"/>
          <w:sz w:val="28"/>
          <w:szCs w:val="28"/>
        </w:rPr>
        <w:t>弹药、</w:t>
      </w:r>
      <w:r w:rsidR="00416328">
        <w:rPr>
          <w:rFonts w:ascii="宋体" w:hAnsi="宋体" w:hint="eastAsia"/>
          <w:sz w:val="28"/>
          <w:szCs w:val="28"/>
        </w:rPr>
        <w:t>引信</w:t>
      </w:r>
      <w:r w:rsidR="009345F8" w:rsidRPr="009345F8">
        <w:rPr>
          <w:rFonts w:asciiTheme="minorEastAsia" w:hAnsiTheme="minorEastAsia" w:hint="eastAsia"/>
          <w:sz w:val="28"/>
          <w:szCs w:val="28"/>
        </w:rPr>
        <w:t>、</w:t>
      </w:r>
      <w:r>
        <w:rPr>
          <w:rFonts w:ascii="宋体" w:hAnsi="宋体" w:hint="eastAsia"/>
          <w:sz w:val="28"/>
          <w:szCs w:val="28"/>
        </w:rPr>
        <w:t>火工品类固体废物处置</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5</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7.4机械、光学、电子类固体废物处置</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（25）</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8 环境保护管理与监测</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7</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 xml:space="preserve">  8.1环境管理机构</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7</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lastRenderedPageBreak/>
        <w:t xml:space="preserve">  8.2环境监测</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7D6EF0">
        <w:rPr>
          <w:rFonts w:asciiTheme="minorEastAsia" w:hAnsiTheme="minorEastAsia" w:hint="eastAsia"/>
          <w:sz w:val="28"/>
          <w:szCs w:val="28"/>
        </w:rPr>
        <w:t>7</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ascii="宋体" w:hAnsi="宋体" w:hint="eastAsia"/>
          <w:sz w:val="28"/>
          <w:szCs w:val="28"/>
        </w:rPr>
        <w:t>附录A 初步设计文件环境保护</w:t>
      </w:r>
      <w:proofErr w:type="gramStart"/>
      <w:r>
        <w:rPr>
          <w:rFonts w:ascii="宋体" w:hAnsi="宋体" w:hint="eastAsia"/>
          <w:sz w:val="28"/>
          <w:szCs w:val="28"/>
        </w:rPr>
        <w:t>篇主要</w:t>
      </w:r>
      <w:proofErr w:type="gramEnd"/>
      <w:r>
        <w:rPr>
          <w:rFonts w:ascii="宋体" w:hAnsi="宋体" w:hint="eastAsia"/>
          <w:sz w:val="28"/>
          <w:szCs w:val="28"/>
        </w:rPr>
        <w:t>内容及深度要求</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（2</w:t>
      </w:r>
      <w:r w:rsidR="007D6EF0">
        <w:rPr>
          <w:rFonts w:asciiTheme="minorEastAsia" w:hAnsiTheme="minorEastAsia" w:hint="eastAsia"/>
          <w:sz w:val="28"/>
          <w:szCs w:val="28"/>
        </w:rPr>
        <w:t>9</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hint="eastAsia"/>
          <w:sz w:val="30"/>
          <w:szCs w:val="30"/>
        </w:rPr>
        <w:t>本规范用词说明</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（3</w:t>
      </w:r>
      <w:r w:rsidR="007D6EF0">
        <w:rPr>
          <w:rFonts w:asciiTheme="minorEastAsia" w:hAnsiTheme="minorEastAsia" w:hint="eastAsia"/>
          <w:sz w:val="28"/>
          <w:szCs w:val="28"/>
        </w:rPr>
        <w:t>1</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hint="eastAsia"/>
          <w:sz w:val="30"/>
          <w:szCs w:val="30"/>
        </w:rPr>
        <w:t>引用标准名录</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（3</w:t>
      </w:r>
      <w:r w:rsidR="007D6EF0">
        <w:rPr>
          <w:rFonts w:asciiTheme="minorEastAsia" w:hAnsiTheme="minorEastAsia" w:hint="eastAsia"/>
          <w:sz w:val="28"/>
          <w:szCs w:val="28"/>
        </w:rPr>
        <w:t>2</w:t>
      </w:r>
      <w:r>
        <w:rPr>
          <w:rFonts w:asciiTheme="minorEastAsia" w:hAnsiTheme="minorEastAsia" w:hint="eastAsia"/>
          <w:sz w:val="28"/>
          <w:szCs w:val="28"/>
        </w:rPr>
        <w:t>）</w:t>
      </w:r>
    </w:p>
    <w:p w:rsidR="0061510B" w:rsidRDefault="0061510B" w:rsidP="0061510B">
      <w:pPr>
        <w:pStyle w:val="a6"/>
        <w:spacing w:line="520" w:lineRule="exact"/>
        <w:ind w:firstLineChars="0" w:firstLine="0"/>
        <w:rPr>
          <w:rFonts w:ascii="宋体" w:hAnsi="宋体"/>
          <w:sz w:val="28"/>
          <w:szCs w:val="28"/>
        </w:rPr>
      </w:pPr>
      <w:r>
        <w:rPr>
          <w:rFonts w:hint="eastAsia"/>
          <w:sz w:val="30"/>
          <w:szCs w:val="30"/>
        </w:rPr>
        <w:t>附：条文说明</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（3</w:t>
      </w:r>
      <w:r w:rsidR="007D6EF0">
        <w:rPr>
          <w:rFonts w:asciiTheme="minorEastAsia" w:hAnsiTheme="minorEastAsia" w:hint="eastAsia"/>
          <w:sz w:val="28"/>
          <w:szCs w:val="28"/>
        </w:rPr>
        <w:t>4</w:t>
      </w:r>
      <w:r>
        <w:rPr>
          <w:rFonts w:asciiTheme="minorEastAsia" w:hAnsiTheme="minorEastAsia" w:hint="eastAsia"/>
          <w:sz w:val="28"/>
          <w:szCs w:val="28"/>
        </w:rPr>
        <w:t>）</w:t>
      </w:r>
    </w:p>
    <w:p w:rsidR="0061510B" w:rsidRDefault="0061510B" w:rsidP="0061510B">
      <w:pPr>
        <w:jc w:val="left"/>
        <w:rPr>
          <w:sz w:val="30"/>
          <w:szCs w:val="30"/>
        </w:rPr>
      </w:pPr>
    </w:p>
    <w:p w:rsidR="0061510B" w:rsidRDefault="0061510B" w:rsidP="0061510B">
      <w:pPr>
        <w:jc w:val="left"/>
        <w:rPr>
          <w:sz w:val="30"/>
          <w:szCs w:val="30"/>
        </w:rPr>
      </w:pPr>
    </w:p>
    <w:p w:rsidR="0061510B" w:rsidRDefault="0061510B" w:rsidP="0061510B">
      <w:pPr>
        <w:jc w:val="left"/>
        <w:rPr>
          <w:sz w:val="30"/>
          <w:szCs w:val="30"/>
        </w:rPr>
      </w:pPr>
    </w:p>
    <w:p w:rsidR="001423E1" w:rsidRDefault="001423E1"/>
    <w:p w:rsidR="0061510B" w:rsidRDefault="0061510B"/>
    <w:p w:rsidR="0061510B" w:rsidRDefault="0061510B"/>
    <w:p w:rsidR="0061510B" w:rsidRDefault="0061510B"/>
    <w:p w:rsidR="0061510B" w:rsidRDefault="0061510B"/>
    <w:p w:rsidR="0061510B" w:rsidRDefault="0061510B"/>
    <w:p w:rsidR="0061510B" w:rsidRDefault="0061510B"/>
    <w:p w:rsidR="0061510B" w:rsidRDefault="0061510B"/>
    <w:p w:rsidR="0061510B" w:rsidRDefault="0061510B"/>
    <w:p w:rsidR="0061510B" w:rsidRDefault="0061510B"/>
    <w:p w:rsidR="0061510B" w:rsidRDefault="0061510B"/>
    <w:p w:rsidR="0061510B" w:rsidRDefault="0061510B"/>
    <w:p w:rsidR="00170734" w:rsidRDefault="00170734" w:rsidP="00170734">
      <w:pPr>
        <w:jc w:val="center"/>
        <w:rPr>
          <w:sz w:val="30"/>
          <w:szCs w:val="30"/>
        </w:rPr>
      </w:pPr>
      <w:r>
        <w:rPr>
          <w:sz w:val="30"/>
          <w:szCs w:val="30"/>
        </w:rPr>
        <w:t>Contents</w:t>
      </w:r>
    </w:p>
    <w:p w:rsidR="00170734" w:rsidRDefault="00170734" w:rsidP="00170734">
      <w:pPr>
        <w:jc w:val="left"/>
        <w:rPr>
          <w:sz w:val="24"/>
          <w:szCs w:val="24"/>
        </w:rPr>
      </w:pPr>
      <w:r>
        <w:rPr>
          <w:sz w:val="30"/>
          <w:szCs w:val="30"/>
        </w:rPr>
        <w:t xml:space="preserve">1  </w:t>
      </w:r>
      <w:r>
        <w:rPr>
          <w:sz w:val="28"/>
          <w:szCs w:val="28"/>
        </w:rPr>
        <w:t>General provisions</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（1）</w:t>
      </w:r>
    </w:p>
    <w:p w:rsidR="00170734" w:rsidRDefault="00170734" w:rsidP="00170734">
      <w:pPr>
        <w:jc w:val="left"/>
        <w:rPr>
          <w:sz w:val="28"/>
          <w:szCs w:val="28"/>
        </w:rPr>
      </w:pPr>
      <w:r>
        <w:rPr>
          <w:sz w:val="30"/>
          <w:szCs w:val="30"/>
        </w:rPr>
        <w:t xml:space="preserve">2 </w:t>
      </w:r>
      <w:r>
        <w:rPr>
          <w:sz w:val="28"/>
          <w:szCs w:val="28"/>
        </w:rPr>
        <w:t xml:space="preserve"> Basic requirement</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（2）</w:t>
      </w:r>
    </w:p>
    <w:p w:rsidR="00170734" w:rsidRPr="00E10E59" w:rsidRDefault="00170734" w:rsidP="00170734">
      <w:pPr>
        <w:jc w:val="left"/>
        <w:rPr>
          <w:b/>
          <w:sz w:val="28"/>
          <w:szCs w:val="28"/>
        </w:rPr>
      </w:pPr>
      <w:r>
        <w:rPr>
          <w:rFonts w:asciiTheme="minorEastAsia" w:hAnsiTheme="minorEastAsia" w:hint="eastAsia"/>
          <w:sz w:val="28"/>
          <w:szCs w:val="28"/>
        </w:rPr>
        <w:t xml:space="preserve">3  </w:t>
      </w:r>
      <w:r>
        <w:rPr>
          <w:sz w:val="28"/>
          <w:szCs w:val="28"/>
        </w:rPr>
        <w:t>Waste gas pollution prevention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（5）</w:t>
      </w:r>
    </w:p>
    <w:p w:rsidR="00170734" w:rsidRPr="00502424" w:rsidRDefault="00170734" w:rsidP="00170734">
      <w:pPr>
        <w:jc w:val="left"/>
        <w:rPr>
          <w:sz w:val="28"/>
          <w:szCs w:val="28"/>
        </w:rPr>
      </w:pPr>
      <w:r w:rsidRPr="00502424">
        <w:rPr>
          <w:sz w:val="28"/>
          <w:szCs w:val="28"/>
        </w:rPr>
        <w:t>3.1 General requirement</w:t>
      </w:r>
      <w:r w:rsidRPr="00502424">
        <w:rPr>
          <w:rFonts w:asciiTheme="minorEastAsia" w:hAnsiTheme="minorEastAsia" w:hint="eastAsia"/>
          <w:sz w:val="28"/>
          <w:szCs w:val="28"/>
        </w:rPr>
        <w:t>……</w:t>
      </w:r>
      <w:proofErr w:type="gramStart"/>
      <w:r w:rsidRPr="00502424">
        <w:rPr>
          <w:rFonts w:asciiTheme="minorEastAsia" w:hAnsiTheme="minorEastAsia" w:hint="eastAsia"/>
          <w:sz w:val="28"/>
          <w:szCs w:val="28"/>
        </w:rPr>
        <w:t>……………………………………</w:t>
      </w:r>
      <w:proofErr w:type="gramEnd"/>
      <w:r w:rsidRPr="00502424">
        <w:rPr>
          <w:rFonts w:asciiTheme="minorEastAsia" w:hAnsiTheme="minorEastAsia" w:hint="eastAsia"/>
          <w:sz w:val="28"/>
          <w:szCs w:val="28"/>
        </w:rPr>
        <w:t>（5）</w:t>
      </w:r>
    </w:p>
    <w:p w:rsidR="00170734" w:rsidRPr="00C72466" w:rsidRDefault="00170734" w:rsidP="00170734">
      <w:pPr>
        <w:jc w:val="left"/>
        <w:rPr>
          <w:sz w:val="28"/>
          <w:szCs w:val="28"/>
        </w:rPr>
      </w:pPr>
      <w:r w:rsidRPr="00502424">
        <w:rPr>
          <w:sz w:val="28"/>
          <w:szCs w:val="28"/>
        </w:rPr>
        <w:t xml:space="preserve">   3.2 Waste gas and dust treatment</w:t>
      </w:r>
      <w:r w:rsidRPr="00C72466">
        <w:rPr>
          <w:rFonts w:asciiTheme="minorEastAsia" w:hAnsiTheme="minorEastAsia" w:hint="eastAsia"/>
          <w:sz w:val="28"/>
          <w:szCs w:val="28"/>
        </w:rPr>
        <w:t>……</w:t>
      </w:r>
      <w:proofErr w:type="gramStart"/>
      <w:r w:rsidRPr="00C72466">
        <w:rPr>
          <w:rFonts w:asciiTheme="minorEastAsia" w:hAnsiTheme="minorEastAsia" w:hint="eastAsia"/>
          <w:sz w:val="28"/>
          <w:szCs w:val="28"/>
        </w:rPr>
        <w:t>…………………………</w:t>
      </w:r>
      <w:proofErr w:type="gramEnd"/>
      <w:r w:rsidRPr="00C72466">
        <w:rPr>
          <w:rFonts w:asciiTheme="minorEastAsia" w:hAnsiTheme="minorEastAsia" w:hint="eastAsia"/>
          <w:sz w:val="28"/>
          <w:szCs w:val="28"/>
        </w:rPr>
        <w:t xml:space="preserve"> （6）</w:t>
      </w:r>
    </w:p>
    <w:p w:rsidR="00170734" w:rsidRDefault="00170734" w:rsidP="00170734">
      <w:pPr>
        <w:jc w:val="left"/>
        <w:rPr>
          <w:sz w:val="28"/>
          <w:szCs w:val="28"/>
        </w:rPr>
      </w:pPr>
      <w:r>
        <w:rPr>
          <w:sz w:val="28"/>
          <w:szCs w:val="28"/>
        </w:rPr>
        <w:t>4  Wastewater pollution prevention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（9）</w:t>
      </w:r>
    </w:p>
    <w:p w:rsidR="00170734" w:rsidRDefault="00170734" w:rsidP="00170734">
      <w:pPr>
        <w:jc w:val="left"/>
        <w:rPr>
          <w:sz w:val="28"/>
          <w:szCs w:val="28"/>
        </w:rPr>
      </w:pPr>
      <w:r>
        <w:rPr>
          <w:sz w:val="28"/>
          <w:szCs w:val="28"/>
        </w:rPr>
        <w:t xml:space="preserve">   4.1 General requirement</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（9）</w:t>
      </w:r>
    </w:p>
    <w:p w:rsidR="00170734" w:rsidRDefault="00170734" w:rsidP="00170734">
      <w:pPr>
        <w:jc w:val="left"/>
        <w:rPr>
          <w:sz w:val="28"/>
          <w:szCs w:val="28"/>
        </w:rPr>
      </w:pPr>
      <w:r>
        <w:rPr>
          <w:sz w:val="28"/>
          <w:szCs w:val="28"/>
        </w:rPr>
        <w:t xml:space="preserve">   4.2 Control of pollution sources</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（11）</w:t>
      </w:r>
    </w:p>
    <w:p w:rsidR="00170734" w:rsidRDefault="00170734" w:rsidP="00170734">
      <w:pPr>
        <w:jc w:val="left"/>
        <w:rPr>
          <w:sz w:val="28"/>
          <w:szCs w:val="28"/>
        </w:rPr>
      </w:pPr>
      <w:r>
        <w:rPr>
          <w:sz w:val="28"/>
          <w:szCs w:val="28"/>
        </w:rPr>
        <w:t xml:space="preserve">   4.3 Wastewater quantity and quality</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（11）</w:t>
      </w:r>
    </w:p>
    <w:p w:rsidR="00170734" w:rsidRDefault="00170734" w:rsidP="00170734">
      <w:pPr>
        <w:jc w:val="left"/>
        <w:rPr>
          <w:sz w:val="28"/>
          <w:szCs w:val="28"/>
        </w:rPr>
      </w:pPr>
      <w:r>
        <w:rPr>
          <w:sz w:val="28"/>
          <w:szCs w:val="28"/>
        </w:rPr>
        <w:t xml:space="preserve">   4.4 Treatment of wastewater from propellant/explosive </w:t>
      </w:r>
    </w:p>
    <w:p w:rsidR="00170734" w:rsidRDefault="00170734" w:rsidP="00170734">
      <w:pPr>
        <w:ind w:left="848" w:hangingChars="303" w:hanging="848"/>
        <w:jc w:val="left"/>
        <w:rPr>
          <w:rFonts w:asciiTheme="minorEastAsia" w:hAnsiTheme="minorEastAsia"/>
          <w:sz w:val="28"/>
          <w:szCs w:val="28"/>
        </w:rPr>
      </w:pPr>
      <w:r>
        <w:rPr>
          <w:sz w:val="28"/>
          <w:szCs w:val="28"/>
        </w:rPr>
        <w:t xml:space="preserve">      production</w:t>
      </w:r>
      <w:r>
        <w:rPr>
          <w:rFonts w:asciiTheme="minorEastAsia" w:hAnsiTheme="minorEastAsia" w:hint="eastAsia"/>
          <w:sz w:val="28"/>
          <w:szCs w:val="28"/>
        </w:rPr>
        <w:t>……</w:t>
      </w:r>
      <w:proofErr w:type="gramStart"/>
      <w:r>
        <w:rPr>
          <w:rFonts w:asciiTheme="minorEastAsia" w:hAnsiTheme="minorEastAsia" w:hint="eastAsia"/>
          <w:sz w:val="28"/>
          <w:szCs w:val="28"/>
        </w:rPr>
        <w:t>………………………………</w:t>
      </w:r>
      <w:r>
        <w:rPr>
          <w:rFonts w:asciiTheme="minorEastAsia" w:hAnsiTheme="minorEastAsia" w:hint="eastAsia"/>
          <w:b/>
          <w:sz w:val="28"/>
          <w:szCs w:val="28"/>
        </w:rPr>
        <w:t>…</w:t>
      </w:r>
      <w:r>
        <w:rPr>
          <w:rFonts w:asciiTheme="minorEastAsia" w:hAnsiTheme="minorEastAsia" w:hint="eastAsia"/>
          <w:sz w:val="28"/>
          <w:szCs w:val="28"/>
        </w:rPr>
        <w:t>…………</w:t>
      </w:r>
      <w:proofErr w:type="gramEnd"/>
      <w:r>
        <w:rPr>
          <w:rFonts w:asciiTheme="minorEastAsia" w:hAnsiTheme="minorEastAsia" w:hint="eastAsia"/>
          <w:sz w:val="28"/>
          <w:szCs w:val="28"/>
        </w:rPr>
        <w:t xml:space="preserve"> （11）</w:t>
      </w:r>
    </w:p>
    <w:p w:rsidR="00170734" w:rsidRDefault="00170734" w:rsidP="00170734">
      <w:pPr>
        <w:spacing w:beforeAutospacing="0" w:afterAutospacing="0"/>
        <w:ind w:left="848" w:right="222" w:hangingChars="303" w:hanging="848"/>
        <w:jc w:val="left"/>
        <w:rPr>
          <w:sz w:val="28"/>
          <w:szCs w:val="28"/>
        </w:rPr>
      </w:pPr>
      <w:r>
        <w:rPr>
          <w:sz w:val="28"/>
          <w:szCs w:val="28"/>
        </w:rPr>
        <w:t xml:space="preserve">   4.5 Treatment of wastewater from production of initiating explosive material and relative composition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（12）</w:t>
      </w:r>
    </w:p>
    <w:p w:rsidR="00170734" w:rsidRDefault="00170734" w:rsidP="00170734">
      <w:pPr>
        <w:ind w:left="848" w:hangingChars="303" w:hanging="848"/>
        <w:jc w:val="left"/>
        <w:rPr>
          <w:sz w:val="28"/>
          <w:szCs w:val="28"/>
        </w:rPr>
      </w:pPr>
      <w:r>
        <w:rPr>
          <w:sz w:val="28"/>
          <w:szCs w:val="28"/>
        </w:rPr>
        <w:t xml:space="preserve">   4.6 Treatment of wastewater from propellant/explosive   </w:t>
      </w:r>
      <w:r>
        <w:rPr>
          <w:sz w:val="28"/>
          <w:szCs w:val="28"/>
        </w:rPr>
        <w:lastRenderedPageBreak/>
        <w:t xml:space="preserve">charging </w:t>
      </w:r>
      <w:r>
        <w:rPr>
          <w:rFonts w:asciiTheme="minorEastAsia" w:hAnsiTheme="minorEastAsia" w:hint="eastAsia"/>
          <w:sz w:val="28"/>
          <w:szCs w:val="28"/>
        </w:rPr>
        <w:t>……</w:t>
      </w:r>
      <w:proofErr w:type="gramStart"/>
      <w:r>
        <w:rPr>
          <w:rFonts w:asciiTheme="minorEastAsia" w:hAnsiTheme="minorEastAsia" w:hint="eastAsia"/>
          <w:sz w:val="28"/>
          <w:szCs w:val="28"/>
        </w:rPr>
        <w:t>………………………………………</w:t>
      </w:r>
      <w:r>
        <w:rPr>
          <w:rFonts w:asciiTheme="minorEastAsia" w:hAnsiTheme="minorEastAsia" w:hint="eastAsia"/>
          <w:b/>
          <w:sz w:val="28"/>
          <w:szCs w:val="28"/>
        </w:rPr>
        <w:t>…</w:t>
      </w:r>
      <w:r>
        <w:rPr>
          <w:rFonts w:asciiTheme="minorEastAsia" w:hAnsiTheme="minorEastAsia" w:hint="eastAsia"/>
          <w:sz w:val="28"/>
          <w:szCs w:val="28"/>
        </w:rPr>
        <w:t>……</w:t>
      </w:r>
      <w:proofErr w:type="gramEnd"/>
      <w:r>
        <w:rPr>
          <w:rFonts w:asciiTheme="minorEastAsia" w:hAnsiTheme="minorEastAsia" w:hint="eastAsia"/>
          <w:sz w:val="28"/>
          <w:szCs w:val="28"/>
        </w:rPr>
        <w:t>（13）</w:t>
      </w:r>
    </w:p>
    <w:p w:rsidR="00170734" w:rsidRPr="00475E63" w:rsidRDefault="00170734" w:rsidP="00170734">
      <w:pPr>
        <w:pStyle w:val="1"/>
        <w:spacing w:line="480" w:lineRule="exact"/>
        <w:ind w:firstLineChars="0" w:firstLine="0"/>
        <w:jc w:val="left"/>
        <w:rPr>
          <w:rFonts w:asciiTheme="minorHAnsi" w:eastAsiaTheme="minorEastAsia" w:hAnsiTheme="minorHAnsi"/>
          <w:sz w:val="28"/>
          <w:szCs w:val="28"/>
        </w:rPr>
      </w:pPr>
      <w:r>
        <w:rPr>
          <w:rFonts w:asciiTheme="minorHAnsi" w:hAnsiTheme="minorHAnsi"/>
          <w:sz w:val="28"/>
          <w:szCs w:val="28"/>
        </w:rPr>
        <w:t xml:space="preserve">   4.7 Treatment of wastewater</w:t>
      </w:r>
      <w:r w:rsidRPr="00475E63">
        <w:rPr>
          <w:rFonts w:asciiTheme="minorHAnsi" w:hAnsiTheme="minorHAnsi"/>
          <w:sz w:val="28"/>
          <w:szCs w:val="28"/>
        </w:rPr>
        <w:t xml:space="preserve"> from mechanical machining</w:t>
      </w:r>
      <w:r w:rsidRPr="00475E63">
        <w:rPr>
          <w:rFonts w:asciiTheme="minorHAnsi" w:eastAsiaTheme="minorEastAsia" w:hAnsiTheme="minorEastAsia"/>
          <w:sz w:val="28"/>
          <w:szCs w:val="28"/>
        </w:rPr>
        <w:t>、</w:t>
      </w:r>
    </w:p>
    <w:p w:rsidR="00170734" w:rsidRDefault="00170734" w:rsidP="00170734">
      <w:pPr>
        <w:pStyle w:val="1"/>
        <w:spacing w:line="480" w:lineRule="exact"/>
        <w:ind w:left="848" w:hangingChars="303" w:hanging="848"/>
        <w:jc w:val="left"/>
        <w:rPr>
          <w:rFonts w:asciiTheme="minorHAnsi" w:hAnsiTheme="minorHAnsi"/>
          <w:sz w:val="28"/>
          <w:szCs w:val="28"/>
        </w:rPr>
      </w:pPr>
      <w:proofErr w:type="spellStart"/>
      <w:r w:rsidRPr="00475E63">
        <w:rPr>
          <w:rFonts w:asciiTheme="minorHAnsi" w:hAnsiTheme="minorHAnsi"/>
          <w:sz w:val="28"/>
          <w:szCs w:val="28"/>
        </w:rPr>
        <w:t>opitic</w:t>
      </w:r>
      <w:proofErr w:type="spellEnd"/>
      <w:r w:rsidRPr="00475E63">
        <w:rPr>
          <w:rFonts w:asciiTheme="minorHAnsi" w:hAnsiTheme="minorHAnsi"/>
          <w:sz w:val="28"/>
          <w:szCs w:val="28"/>
        </w:rPr>
        <w:t xml:space="preserve"> industry and </w:t>
      </w:r>
      <w:proofErr w:type="spellStart"/>
      <w:r w:rsidRPr="00475E63">
        <w:rPr>
          <w:rFonts w:asciiTheme="minorHAnsi" w:hAnsiTheme="minorHAnsi"/>
          <w:sz w:val="28"/>
          <w:szCs w:val="28"/>
        </w:rPr>
        <w:t>electronicindustry</w:t>
      </w:r>
      <w:proofErr w:type="spellEnd"/>
      <w:r>
        <w:rPr>
          <w:rFonts w:asciiTheme="minorEastAsia" w:hAnsiTheme="minorEastAsia" w:hint="eastAsia"/>
          <w:sz w:val="28"/>
          <w:szCs w:val="28"/>
        </w:rPr>
        <w:t>……</w:t>
      </w:r>
      <w:proofErr w:type="gramStart"/>
      <w:r>
        <w:rPr>
          <w:rFonts w:asciiTheme="minorEastAsia" w:hAnsiTheme="minorEastAsia" w:hint="eastAsia"/>
          <w:sz w:val="28"/>
          <w:szCs w:val="28"/>
        </w:rPr>
        <w:t>……</w:t>
      </w:r>
      <w:r w:rsidR="00C475C7">
        <w:rPr>
          <w:rFonts w:asciiTheme="minorEastAsia" w:hAnsiTheme="minorEastAsia" w:hint="eastAsia"/>
          <w:sz w:val="28"/>
          <w:szCs w:val="28"/>
        </w:rPr>
        <w:t>……………</w:t>
      </w:r>
      <w:proofErr w:type="gramEnd"/>
      <w:r>
        <w:rPr>
          <w:rFonts w:asciiTheme="minorEastAsia" w:hAnsiTheme="minorEastAsia" w:hint="eastAsia"/>
          <w:sz w:val="28"/>
          <w:szCs w:val="28"/>
        </w:rPr>
        <w:t>（13）</w:t>
      </w:r>
    </w:p>
    <w:p w:rsidR="00170734" w:rsidRDefault="00170734" w:rsidP="00170734">
      <w:pPr>
        <w:jc w:val="left"/>
        <w:rPr>
          <w:sz w:val="28"/>
          <w:szCs w:val="28"/>
        </w:rPr>
      </w:pPr>
      <w:r>
        <w:rPr>
          <w:sz w:val="28"/>
          <w:szCs w:val="28"/>
        </w:rPr>
        <w:t xml:space="preserve">   4.8 Overall design of wastewater treatment station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（14）</w:t>
      </w:r>
    </w:p>
    <w:p w:rsidR="00170734" w:rsidRDefault="00170734" w:rsidP="00170734">
      <w:pPr>
        <w:jc w:val="left"/>
        <w:rPr>
          <w:sz w:val="28"/>
          <w:szCs w:val="28"/>
        </w:rPr>
      </w:pPr>
      <w:r>
        <w:rPr>
          <w:sz w:val="28"/>
          <w:szCs w:val="28"/>
        </w:rPr>
        <w:t xml:space="preserve">   4.9 Detection and control</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（15）</w:t>
      </w:r>
    </w:p>
    <w:p w:rsidR="00170734" w:rsidRDefault="00170734" w:rsidP="00170734">
      <w:pPr>
        <w:jc w:val="left"/>
        <w:rPr>
          <w:rFonts w:cs="Times New Roman"/>
          <w:sz w:val="28"/>
          <w:szCs w:val="28"/>
        </w:rPr>
      </w:pPr>
      <w:r>
        <w:rPr>
          <w:rFonts w:cs="Times New Roman"/>
          <w:sz w:val="28"/>
          <w:szCs w:val="28"/>
        </w:rPr>
        <w:t>5  Noise pollution prevention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3D5B88">
        <w:rPr>
          <w:rFonts w:asciiTheme="minorEastAsia" w:hAnsiTheme="minorEastAsia" w:hint="eastAsia"/>
          <w:sz w:val="28"/>
          <w:szCs w:val="28"/>
        </w:rPr>
        <w:t>7</w:t>
      </w:r>
      <w:r>
        <w:rPr>
          <w:rFonts w:asciiTheme="minorEastAsia" w:hAnsiTheme="minorEastAsia" w:hint="eastAsia"/>
          <w:sz w:val="28"/>
          <w:szCs w:val="28"/>
        </w:rPr>
        <w:t>）</w:t>
      </w:r>
    </w:p>
    <w:p w:rsidR="00170734" w:rsidRDefault="00170734" w:rsidP="00170734">
      <w:pPr>
        <w:jc w:val="left"/>
        <w:rPr>
          <w:sz w:val="28"/>
          <w:szCs w:val="28"/>
        </w:rPr>
      </w:pPr>
      <w:r>
        <w:rPr>
          <w:rFonts w:cs="Times New Roman"/>
          <w:sz w:val="28"/>
          <w:szCs w:val="28"/>
        </w:rPr>
        <w:t>5.1 General requirements</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3D5B88">
        <w:rPr>
          <w:rFonts w:asciiTheme="minorEastAsia" w:hAnsiTheme="minorEastAsia" w:hint="eastAsia"/>
          <w:sz w:val="28"/>
          <w:szCs w:val="28"/>
        </w:rPr>
        <w:t>7</w:t>
      </w:r>
      <w:r>
        <w:rPr>
          <w:rFonts w:asciiTheme="minorEastAsia" w:hAnsiTheme="minorEastAsia" w:hint="eastAsia"/>
          <w:sz w:val="28"/>
          <w:szCs w:val="28"/>
        </w:rPr>
        <w:t>）</w:t>
      </w:r>
    </w:p>
    <w:p w:rsidR="00170734" w:rsidRDefault="00170734" w:rsidP="00170734">
      <w:pPr>
        <w:jc w:val="left"/>
        <w:rPr>
          <w:rFonts w:cs="Times New Roman"/>
          <w:sz w:val="28"/>
          <w:szCs w:val="28"/>
        </w:rPr>
      </w:pPr>
      <w:r>
        <w:rPr>
          <w:rFonts w:cs="Times New Roman"/>
          <w:sz w:val="28"/>
          <w:szCs w:val="28"/>
        </w:rPr>
        <w:t xml:space="preserve">   5.2 Noise control</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（17）</w:t>
      </w:r>
    </w:p>
    <w:p w:rsidR="00170734" w:rsidRDefault="00170734" w:rsidP="00170734">
      <w:pPr>
        <w:jc w:val="left"/>
        <w:rPr>
          <w:rFonts w:cs="Times New Roman"/>
          <w:sz w:val="28"/>
          <w:szCs w:val="28"/>
        </w:rPr>
      </w:pPr>
      <w:r>
        <w:rPr>
          <w:rFonts w:cs="Times New Roman"/>
          <w:sz w:val="28"/>
          <w:szCs w:val="28"/>
        </w:rPr>
        <w:t xml:space="preserve">   5.3 Sound attenuation design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（1</w:t>
      </w:r>
      <w:r w:rsidR="003D5B88">
        <w:rPr>
          <w:rFonts w:asciiTheme="minorEastAsia" w:hAnsiTheme="minorEastAsia" w:hint="eastAsia"/>
          <w:sz w:val="28"/>
          <w:szCs w:val="28"/>
        </w:rPr>
        <w:t>8</w:t>
      </w:r>
      <w:r>
        <w:rPr>
          <w:rFonts w:asciiTheme="minorEastAsia" w:hAnsiTheme="minorEastAsia" w:hint="eastAsia"/>
          <w:sz w:val="28"/>
          <w:szCs w:val="28"/>
        </w:rPr>
        <w:t>）</w:t>
      </w:r>
    </w:p>
    <w:p w:rsidR="00170734" w:rsidRDefault="00170734" w:rsidP="00170734">
      <w:pPr>
        <w:jc w:val="left"/>
        <w:rPr>
          <w:rFonts w:cs="Times New Roman"/>
          <w:sz w:val="28"/>
          <w:szCs w:val="28"/>
        </w:rPr>
      </w:pPr>
      <w:r>
        <w:rPr>
          <w:rFonts w:cs="Times New Roman"/>
          <w:sz w:val="28"/>
          <w:szCs w:val="28"/>
        </w:rPr>
        <w:t xml:space="preserve">   5.4 Sound Insulation design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（1</w:t>
      </w:r>
      <w:r w:rsidR="003D5B88">
        <w:rPr>
          <w:rFonts w:asciiTheme="minorEastAsia" w:hAnsiTheme="minorEastAsia" w:hint="eastAsia"/>
          <w:sz w:val="28"/>
          <w:szCs w:val="28"/>
        </w:rPr>
        <w:t>9</w:t>
      </w:r>
      <w:r>
        <w:rPr>
          <w:rFonts w:asciiTheme="minorEastAsia" w:hAnsiTheme="minorEastAsia" w:hint="eastAsia"/>
          <w:sz w:val="28"/>
          <w:szCs w:val="28"/>
        </w:rPr>
        <w:t>）</w:t>
      </w:r>
    </w:p>
    <w:p w:rsidR="00170734" w:rsidRDefault="00170734" w:rsidP="00170734">
      <w:pPr>
        <w:jc w:val="left"/>
        <w:rPr>
          <w:rFonts w:cs="Times New Roman"/>
          <w:sz w:val="28"/>
          <w:szCs w:val="28"/>
        </w:rPr>
      </w:pPr>
      <w:r>
        <w:rPr>
          <w:rFonts w:cs="Times New Roman"/>
          <w:sz w:val="28"/>
          <w:szCs w:val="28"/>
        </w:rPr>
        <w:t xml:space="preserve">   5.5 Sound absorption design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w:t>
      </w:r>
      <w:r w:rsidR="003D5B88">
        <w:rPr>
          <w:rFonts w:asciiTheme="minorEastAsia" w:hAnsiTheme="minorEastAsia" w:hint="eastAsia"/>
          <w:sz w:val="28"/>
          <w:szCs w:val="28"/>
        </w:rPr>
        <w:t>20</w:t>
      </w:r>
      <w:r>
        <w:rPr>
          <w:rFonts w:asciiTheme="minorEastAsia" w:hAnsiTheme="minorEastAsia" w:hint="eastAsia"/>
          <w:sz w:val="28"/>
          <w:szCs w:val="28"/>
        </w:rPr>
        <w:t>）</w:t>
      </w:r>
    </w:p>
    <w:p w:rsidR="00170734" w:rsidRDefault="00170734" w:rsidP="00170734">
      <w:pPr>
        <w:jc w:val="left"/>
        <w:rPr>
          <w:sz w:val="28"/>
          <w:szCs w:val="28"/>
        </w:rPr>
      </w:pPr>
      <w:r>
        <w:rPr>
          <w:rFonts w:cs="Times New Roman"/>
          <w:sz w:val="28"/>
          <w:szCs w:val="28"/>
        </w:rPr>
        <w:t xml:space="preserve">6  Vibration hazards </w:t>
      </w:r>
      <w:r>
        <w:rPr>
          <w:rFonts w:hAnsiTheme="minorEastAsia"/>
          <w:sz w:val="28"/>
          <w:szCs w:val="28"/>
        </w:rPr>
        <w:t>control</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（2</w:t>
      </w:r>
      <w:r w:rsidR="003D5B88">
        <w:rPr>
          <w:rFonts w:asciiTheme="minorEastAsia" w:hAnsiTheme="minorEastAsia" w:hint="eastAsia"/>
          <w:sz w:val="28"/>
          <w:szCs w:val="28"/>
        </w:rPr>
        <w:t>2</w:t>
      </w:r>
      <w:r>
        <w:rPr>
          <w:rFonts w:asciiTheme="minorEastAsia" w:hAnsiTheme="minorEastAsia" w:hint="eastAsia"/>
          <w:sz w:val="28"/>
          <w:szCs w:val="28"/>
        </w:rPr>
        <w:t>）</w:t>
      </w:r>
    </w:p>
    <w:p w:rsidR="00170734" w:rsidRDefault="00170734" w:rsidP="00170734">
      <w:pPr>
        <w:jc w:val="left"/>
        <w:rPr>
          <w:sz w:val="28"/>
          <w:szCs w:val="28"/>
        </w:rPr>
      </w:pPr>
      <w:r>
        <w:rPr>
          <w:rFonts w:ascii="宋体" w:hAnsi="宋体" w:hint="eastAsia"/>
          <w:sz w:val="28"/>
          <w:szCs w:val="28"/>
        </w:rPr>
        <w:t xml:space="preserve">7  </w:t>
      </w:r>
      <w:r>
        <w:rPr>
          <w:sz w:val="28"/>
          <w:szCs w:val="28"/>
        </w:rPr>
        <w:t>Solid waste disposal</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4</w:t>
      </w:r>
      <w:r>
        <w:rPr>
          <w:rFonts w:asciiTheme="minorEastAsia" w:hAnsiTheme="minorEastAsia" w:hint="eastAsia"/>
          <w:sz w:val="28"/>
          <w:szCs w:val="28"/>
        </w:rPr>
        <w:t>）</w:t>
      </w:r>
    </w:p>
    <w:p w:rsidR="00170734" w:rsidRDefault="00170734" w:rsidP="00170734">
      <w:pPr>
        <w:jc w:val="left"/>
        <w:rPr>
          <w:sz w:val="28"/>
          <w:szCs w:val="28"/>
        </w:rPr>
      </w:pPr>
      <w:r>
        <w:rPr>
          <w:sz w:val="28"/>
          <w:szCs w:val="28"/>
        </w:rPr>
        <w:t xml:space="preserve">   7.1 General requirement</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4</w:t>
      </w:r>
      <w:r>
        <w:rPr>
          <w:rFonts w:asciiTheme="minorEastAsia" w:hAnsiTheme="minorEastAsia" w:hint="eastAsia"/>
          <w:sz w:val="28"/>
          <w:szCs w:val="28"/>
        </w:rPr>
        <w:t>）</w:t>
      </w:r>
    </w:p>
    <w:p w:rsidR="00170734" w:rsidRDefault="00170734" w:rsidP="00170734">
      <w:pPr>
        <w:pStyle w:val="1"/>
        <w:spacing w:line="480" w:lineRule="exact"/>
        <w:ind w:firstLineChars="0" w:firstLine="0"/>
        <w:jc w:val="left"/>
        <w:rPr>
          <w:rFonts w:asciiTheme="minorHAnsi" w:hAnsiTheme="minorHAnsi"/>
          <w:sz w:val="28"/>
          <w:szCs w:val="28"/>
        </w:rPr>
      </w:pPr>
      <w:r>
        <w:rPr>
          <w:sz w:val="28"/>
          <w:szCs w:val="28"/>
        </w:rPr>
        <w:t xml:space="preserve">   7.2 Solid waste disposal</w:t>
      </w:r>
      <w:r>
        <w:rPr>
          <w:rFonts w:asciiTheme="minorHAnsi" w:hAnsiTheme="minorHAnsi"/>
          <w:sz w:val="28"/>
          <w:szCs w:val="28"/>
        </w:rPr>
        <w:t xml:space="preserve"> of </w:t>
      </w:r>
      <w:r>
        <w:rPr>
          <w:sz w:val="28"/>
          <w:szCs w:val="28"/>
        </w:rPr>
        <w:t>propellant/explosive</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4</w:t>
      </w:r>
      <w:r>
        <w:rPr>
          <w:rFonts w:asciiTheme="minorEastAsia" w:hAnsiTheme="minorEastAsia" w:hint="eastAsia"/>
          <w:sz w:val="28"/>
          <w:szCs w:val="28"/>
        </w:rPr>
        <w:t>）</w:t>
      </w:r>
    </w:p>
    <w:p w:rsidR="000530C2" w:rsidRPr="00C125FB" w:rsidRDefault="00170734" w:rsidP="000530C2">
      <w:pPr>
        <w:rPr>
          <w:sz w:val="28"/>
          <w:szCs w:val="28"/>
        </w:rPr>
      </w:pPr>
      <w:r>
        <w:rPr>
          <w:sz w:val="28"/>
          <w:szCs w:val="28"/>
        </w:rPr>
        <w:t xml:space="preserve">   7.3 Solid waste disposal</w:t>
      </w:r>
      <w:r w:rsidR="000530C2" w:rsidRPr="00C125FB">
        <w:rPr>
          <w:sz w:val="28"/>
          <w:szCs w:val="28"/>
        </w:rPr>
        <w:t xml:space="preserve"> from ammunition</w:t>
      </w:r>
      <w:r w:rsidR="000530C2" w:rsidRPr="00C125FB">
        <w:rPr>
          <w:rFonts w:asciiTheme="minorEastAsia" w:hAnsiTheme="minorEastAsia" w:hint="eastAsia"/>
          <w:sz w:val="28"/>
          <w:szCs w:val="28"/>
        </w:rPr>
        <w:t>、</w:t>
      </w:r>
      <w:proofErr w:type="spellStart"/>
      <w:r w:rsidR="000530C2" w:rsidRPr="00C125FB">
        <w:rPr>
          <w:sz w:val="28"/>
          <w:szCs w:val="28"/>
        </w:rPr>
        <w:t>fuze</w:t>
      </w:r>
      <w:proofErr w:type="spellEnd"/>
      <w:r w:rsidR="00563BD4" w:rsidRPr="00563BD4">
        <w:rPr>
          <w:rFonts w:asciiTheme="minorEastAsia" w:hAnsiTheme="minorEastAsia" w:hint="eastAsia"/>
          <w:sz w:val="28"/>
          <w:szCs w:val="28"/>
        </w:rPr>
        <w:t>、</w:t>
      </w:r>
    </w:p>
    <w:p w:rsidR="00170734" w:rsidRDefault="00170734" w:rsidP="00170734">
      <w:pPr>
        <w:pStyle w:val="1"/>
        <w:spacing w:line="480" w:lineRule="exact"/>
        <w:ind w:left="848" w:hangingChars="303" w:hanging="848"/>
        <w:jc w:val="left"/>
        <w:rPr>
          <w:rFonts w:asciiTheme="minorHAnsi" w:hAnsiTheme="minorHAnsi"/>
          <w:sz w:val="28"/>
          <w:szCs w:val="28"/>
        </w:rPr>
      </w:pPr>
      <w:r>
        <w:rPr>
          <w:rFonts w:asciiTheme="minorHAnsi" w:hAnsiTheme="minorHAnsi"/>
          <w:sz w:val="28"/>
          <w:szCs w:val="28"/>
        </w:rPr>
        <w:lastRenderedPageBreak/>
        <w:t>initiating explosive material</w:t>
      </w:r>
      <w:r>
        <w:rPr>
          <w:rFonts w:asciiTheme="minorEastAsia" w:hAnsiTheme="minorEastAsia" w:hint="eastAsia"/>
          <w:sz w:val="28"/>
          <w:szCs w:val="28"/>
        </w:rPr>
        <w:t>……</w:t>
      </w:r>
      <w:proofErr w:type="gramStart"/>
      <w:r>
        <w:rPr>
          <w:rFonts w:asciiTheme="minorEastAsia" w:hAnsiTheme="minorEastAsia" w:hint="eastAsia"/>
          <w:sz w:val="28"/>
          <w:szCs w:val="28"/>
        </w:rPr>
        <w:t>………………………</w:t>
      </w:r>
      <w:r w:rsidR="000530C2">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5</w:t>
      </w:r>
      <w:r>
        <w:rPr>
          <w:rFonts w:asciiTheme="minorEastAsia" w:hAnsiTheme="minorEastAsia" w:hint="eastAsia"/>
          <w:sz w:val="28"/>
          <w:szCs w:val="28"/>
        </w:rPr>
        <w:t>）</w:t>
      </w:r>
    </w:p>
    <w:p w:rsidR="00170734" w:rsidRPr="006D1F5F" w:rsidRDefault="00170734" w:rsidP="00170734">
      <w:pPr>
        <w:jc w:val="left"/>
        <w:rPr>
          <w:sz w:val="28"/>
          <w:szCs w:val="28"/>
        </w:rPr>
      </w:pPr>
      <w:r>
        <w:rPr>
          <w:sz w:val="28"/>
          <w:szCs w:val="28"/>
        </w:rPr>
        <w:t xml:space="preserve">   7.4 Solid waste disposal from m</w:t>
      </w:r>
      <w:r w:rsidRPr="006D1F5F">
        <w:rPr>
          <w:sz w:val="28"/>
          <w:szCs w:val="28"/>
        </w:rPr>
        <w:t>echanical machining</w:t>
      </w:r>
      <w:r w:rsidRPr="006D1F5F">
        <w:rPr>
          <w:rFonts w:hAnsiTheme="minorEastAsia"/>
          <w:sz w:val="28"/>
          <w:szCs w:val="28"/>
        </w:rPr>
        <w:t>、</w:t>
      </w:r>
    </w:p>
    <w:p w:rsidR="00170734" w:rsidRDefault="00170734" w:rsidP="00170734">
      <w:pPr>
        <w:ind w:leftChars="405" w:left="850"/>
        <w:jc w:val="left"/>
        <w:rPr>
          <w:rFonts w:asciiTheme="minorEastAsia" w:hAnsiTheme="minorEastAsia"/>
          <w:sz w:val="28"/>
          <w:szCs w:val="28"/>
        </w:rPr>
      </w:pPr>
      <w:proofErr w:type="spellStart"/>
      <w:r w:rsidRPr="006D1F5F">
        <w:rPr>
          <w:sz w:val="28"/>
          <w:szCs w:val="28"/>
        </w:rPr>
        <w:t>opitic</w:t>
      </w:r>
      <w:proofErr w:type="spellEnd"/>
      <w:r w:rsidRPr="006D1F5F">
        <w:rPr>
          <w:sz w:val="28"/>
          <w:szCs w:val="28"/>
        </w:rPr>
        <w:t xml:space="preserve"> industry </w:t>
      </w:r>
      <w:r w:rsidR="0067241B" w:rsidRPr="006D1F5F">
        <w:rPr>
          <w:rFonts w:hAnsiTheme="minorEastAsia"/>
          <w:sz w:val="28"/>
          <w:szCs w:val="28"/>
        </w:rPr>
        <w:t>、</w:t>
      </w:r>
      <w:r w:rsidRPr="006D1F5F">
        <w:rPr>
          <w:sz w:val="28"/>
          <w:szCs w:val="28"/>
        </w:rPr>
        <w:t>electronic industry…</w:t>
      </w:r>
      <w:r>
        <w:rPr>
          <w:rFonts w:asciiTheme="minorEastAsia" w:hAnsiTheme="minorEastAsia" w:hint="eastAsia"/>
          <w:sz w:val="28"/>
          <w:szCs w:val="28"/>
        </w:rPr>
        <w:t>…</w:t>
      </w:r>
      <w:proofErr w:type="gramStart"/>
      <w:r>
        <w:rPr>
          <w:rFonts w:asciiTheme="minorEastAsia" w:hAnsiTheme="minorEastAsia" w:hint="eastAsia"/>
          <w:sz w:val="28"/>
          <w:szCs w:val="28"/>
        </w:rPr>
        <w:t>………</w:t>
      </w:r>
      <w:r w:rsidR="00FE0A08">
        <w:rPr>
          <w:rFonts w:asciiTheme="minorEastAsia" w:hAnsiTheme="minorEastAsia" w:hint="eastAsia"/>
          <w:sz w:val="28"/>
          <w:szCs w:val="28"/>
        </w:rPr>
        <w:t>…………</w:t>
      </w:r>
      <w:proofErr w:type="gramEnd"/>
      <w:r>
        <w:rPr>
          <w:rFonts w:asciiTheme="minorEastAsia" w:hAnsiTheme="minorEastAsia" w:hint="eastAsia"/>
          <w:sz w:val="28"/>
          <w:szCs w:val="28"/>
        </w:rPr>
        <w:t>（25）</w:t>
      </w:r>
    </w:p>
    <w:p w:rsidR="00170734" w:rsidRDefault="00170734" w:rsidP="00170734">
      <w:pPr>
        <w:jc w:val="left"/>
        <w:rPr>
          <w:sz w:val="28"/>
          <w:szCs w:val="28"/>
        </w:rPr>
      </w:pPr>
      <w:r>
        <w:rPr>
          <w:sz w:val="28"/>
          <w:szCs w:val="28"/>
        </w:rPr>
        <w:t>8  Environmental protection management and monitoring</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7</w:t>
      </w:r>
      <w:r>
        <w:rPr>
          <w:rFonts w:asciiTheme="minorEastAsia" w:hAnsiTheme="minorEastAsia" w:hint="eastAsia"/>
          <w:sz w:val="28"/>
          <w:szCs w:val="28"/>
        </w:rPr>
        <w:t>）</w:t>
      </w:r>
    </w:p>
    <w:p w:rsidR="00170734" w:rsidRDefault="00170734" w:rsidP="00170734">
      <w:pPr>
        <w:jc w:val="left"/>
        <w:rPr>
          <w:sz w:val="28"/>
          <w:szCs w:val="28"/>
        </w:rPr>
      </w:pPr>
      <w:r>
        <w:rPr>
          <w:sz w:val="28"/>
          <w:szCs w:val="28"/>
        </w:rPr>
        <w:t xml:space="preserve">   8.1 Environmental management organization</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7</w:t>
      </w:r>
      <w:r>
        <w:rPr>
          <w:rFonts w:asciiTheme="minorEastAsia" w:hAnsiTheme="minorEastAsia" w:hint="eastAsia"/>
          <w:sz w:val="28"/>
          <w:szCs w:val="28"/>
        </w:rPr>
        <w:t>）</w:t>
      </w:r>
    </w:p>
    <w:p w:rsidR="00170734" w:rsidRDefault="00170734" w:rsidP="00170734">
      <w:pPr>
        <w:jc w:val="left"/>
        <w:rPr>
          <w:sz w:val="28"/>
          <w:szCs w:val="28"/>
        </w:rPr>
      </w:pPr>
      <w:r>
        <w:rPr>
          <w:sz w:val="28"/>
          <w:szCs w:val="28"/>
        </w:rPr>
        <w:t xml:space="preserve">   8.2 Environmental monitoring</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（2</w:t>
      </w:r>
      <w:r w:rsidR="003D5B88">
        <w:rPr>
          <w:rFonts w:asciiTheme="minorEastAsia" w:hAnsiTheme="minorEastAsia" w:hint="eastAsia"/>
          <w:sz w:val="28"/>
          <w:szCs w:val="28"/>
        </w:rPr>
        <w:t>7</w:t>
      </w:r>
      <w:r>
        <w:rPr>
          <w:rFonts w:asciiTheme="minorEastAsia" w:hAnsiTheme="minorEastAsia" w:hint="eastAsia"/>
          <w:sz w:val="28"/>
          <w:szCs w:val="28"/>
        </w:rPr>
        <w:t>）</w:t>
      </w:r>
    </w:p>
    <w:p w:rsidR="00170734" w:rsidRDefault="00170734" w:rsidP="00170734">
      <w:pPr>
        <w:rPr>
          <w:sz w:val="28"/>
          <w:szCs w:val="28"/>
        </w:rPr>
      </w:pPr>
      <w:r>
        <w:rPr>
          <w:sz w:val="28"/>
          <w:szCs w:val="28"/>
        </w:rPr>
        <w:t>Appendix A</w:t>
      </w:r>
      <w:r>
        <w:rPr>
          <w:rFonts w:hint="eastAsia"/>
          <w:sz w:val="28"/>
          <w:szCs w:val="28"/>
        </w:rPr>
        <w:t>：</w:t>
      </w:r>
      <w:r>
        <w:rPr>
          <w:sz w:val="28"/>
          <w:szCs w:val="28"/>
        </w:rPr>
        <w:t xml:space="preserve">The requirements on the content and depth of the </w:t>
      </w:r>
    </w:p>
    <w:p w:rsidR="00170734" w:rsidRDefault="00170734" w:rsidP="00170734">
      <w:pPr>
        <w:rPr>
          <w:sz w:val="28"/>
          <w:szCs w:val="28"/>
        </w:rPr>
      </w:pPr>
      <w:proofErr w:type="gramStart"/>
      <w:r>
        <w:rPr>
          <w:sz w:val="28"/>
          <w:szCs w:val="28"/>
        </w:rPr>
        <w:t>enviro</w:t>
      </w:r>
      <w:r w:rsidRPr="0066097E">
        <w:rPr>
          <w:sz w:val="28"/>
          <w:szCs w:val="28"/>
        </w:rPr>
        <w:t>n</w:t>
      </w:r>
      <w:proofErr w:type="gramEnd"/>
      <w:r w:rsidRPr="0066097E">
        <w:rPr>
          <w:sz w:val="28"/>
          <w:szCs w:val="28"/>
        </w:rPr>
        <w:t xml:space="preserve"> m</w:t>
      </w:r>
      <w:r>
        <w:rPr>
          <w:sz w:val="28"/>
          <w:szCs w:val="28"/>
        </w:rPr>
        <w:t>ental protection section of the preliminary</w:t>
      </w:r>
    </w:p>
    <w:p w:rsidR="00170734" w:rsidRDefault="00170734" w:rsidP="00170734">
      <w:pPr>
        <w:jc w:val="left"/>
        <w:rPr>
          <w:sz w:val="28"/>
          <w:szCs w:val="28"/>
        </w:rPr>
      </w:pPr>
      <w:proofErr w:type="gramStart"/>
      <w:r>
        <w:rPr>
          <w:sz w:val="28"/>
          <w:szCs w:val="28"/>
        </w:rPr>
        <w:t>design</w:t>
      </w:r>
      <w:proofErr w:type="gramEnd"/>
      <w:r>
        <w:rPr>
          <w:sz w:val="28"/>
          <w:szCs w:val="28"/>
        </w:rPr>
        <w:t xml:space="preserve"> package.</w:t>
      </w:r>
      <w:r>
        <w:rPr>
          <w:rFonts w:asciiTheme="minorEastAsia" w:hAnsiTheme="minorEastAsia" w:hint="eastAsia"/>
          <w:sz w:val="28"/>
          <w:szCs w:val="28"/>
        </w:rPr>
        <w:t xml:space="preserve"> ……</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（2</w:t>
      </w:r>
      <w:r w:rsidR="003D5B88">
        <w:rPr>
          <w:rFonts w:asciiTheme="minorEastAsia" w:hAnsiTheme="minorEastAsia" w:hint="eastAsia"/>
          <w:sz w:val="28"/>
          <w:szCs w:val="28"/>
        </w:rPr>
        <w:t>9</w:t>
      </w:r>
      <w:r>
        <w:rPr>
          <w:rFonts w:asciiTheme="minorEastAsia" w:hAnsiTheme="minorEastAsia" w:hint="eastAsia"/>
          <w:sz w:val="28"/>
          <w:szCs w:val="28"/>
        </w:rPr>
        <w:t>）</w:t>
      </w:r>
    </w:p>
    <w:p w:rsidR="00170734" w:rsidRDefault="00170734" w:rsidP="00170734">
      <w:pPr>
        <w:rPr>
          <w:sz w:val="28"/>
          <w:szCs w:val="28"/>
        </w:rPr>
      </w:pPr>
      <w:r>
        <w:rPr>
          <w:sz w:val="28"/>
          <w:szCs w:val="28"/>
        </w:rPr>
        <w:t>Explanation of wording in this code</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（3</w:t>
      </w:r>
      <w:r w:rsidR="003D5B88">
        <w:rPr>
          <w:rFonts w:asciiTheme="minorEastAsia" w:hAnsiTheme="minorEastAsia" w:hint="eastAsia"/>
          <w:sz w:val="28"/>
          <w:szCs w:val="28"/>
        </w:rPr>
        <w:t>1</w:t>
      </w:r>
      <w:r>
        <w:rPr>
          <w:rFonts w:asciiTheme="minorEastAsia" w:hAnsiTheme="minorEastAsia" w:hint="eastAsia"/>
          <w:sz w:val="28"/>
          <w:szCs w:val="28"/>
        </w:rPr>
        <w:t>）</w:t>
      </w:r>
    </w:p>
    <w:p w:rsidR="00170734" w:rsidRDefault="00170734" w:rsidP="00170734">
      <w:pPr>
        <w:rPr>
          <w:sz w:val="28"/>
          <w:szCs w:val="28"/>
        </w:rPr>
      </w:pPr>
      <w:r>
        <w:rPr>
          <w:sz w:val="28"/>
          <w:szCs w:val="28"/>
        </w:rPr>
        <w:t>List of quoted standards</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（3</w:t>
      </w:r>
      <w:r w:rsidR="003D5B88">
        <w:rPr>
          <w:rFonts w:asciiTheme="minorEastAsia" w:hAnsiTheme="minorEastAsia" w:hint="eastAsia"/>
          <w:sz w:val="28"/>
          <w:szCs w:val="28"/>
        </w:rPr>
        <w:t>2</w:t>
      </w:r>
      <w:r>
        <w:rPr>
          <w:rFonts w:asciiTheme="minorEastAsia" w:hAnsiTheme="minorEastAsia" w:hint="eastAsia"/>
          <w:sz w:val="28"/>
          <w:szCs w:val="28"/>
        </w:rPr>
        <w:t>）</w:t>
      </w:r>
    </w:p>
    <w:p w:rsidR="00170734" w:rsidRDefault="00170734" w:rsidP="00170734">
      <w:pPr>
        <w:rPr>
          <w:sz w:val="28"/>
          <w:szCs w:val="28"/>
        </w:rPr>
      </w:pPr>
      <w:r>
        <w:rPr>
          <w:sz w:val="28"/>
          <w:szCs w:val="28"/>
        </w:rPr>
        <w:t>Addition</w:t>
      </w:r>
      <w:r>
        <w:rPr>
          <w:rFonts w:hint="eastAsia"/>
          <w:sz w:val="28"/>
          <w:szCs w:val="28"/>
        </w:rPr>
        <w:t>：</w:t>
      </w:r>
      <w:r>
        <w:rPr>
          <w:sz w:val="28"/>
          <w:szCs w:val="28"/>
        </w:rPr>
        <w:t>Explanation of provisions</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（3</w:t>
      </w:r>
      <w:r w:rsidR="003D5B88">
        <w:rPr>
          <w:rFonts w:asciiTheme="minorEastAsia" w:hAnsiTheme="minorEastAsia" w:hint="eastAsia"/>
          <w:sz w:val="28"/>
          <w:szCs w:val="28"/>
        </w:rPr>
        <w:t>4</w:t>
      </w:r>
      <w:r>
        <w:rPr>
          <w:rFonts w:asciiTheme="minorEastAsia" w:hAnsiTheme="minorEastAsia" w:hint="eastAsia"/>
          <w:sz w:val="28"/>
          <w:szCs w:val="28"/>
        </w:rPr>
        <w:t>）</w:t>
      </w:r>
    </w:p>
    <w:p w:rsidR="00E97C03" w:rsidRDefault="00E97C03">
      <w:pPr>
        <w:rPr>
          <w:color w:val="FF0000"/>
          <w:sz w:val="28"/>
          <w:szCs w:val="28"/>
        </w:rPr>
      </w:pPr>
    </w:p>
    <w:p w:rsidR="00101F5F" w:rsidRPr="005830AD" w:rsidRDefault="00101F5F">
      <w:pPr>
        <w:rPr>
          <w:color w:val="FF0000"/>
          <w:sz w:val="28"/>
          <w:szCs w:val="28"/>
        </w:rPr>
      </w:pPr>
    </w:p>
    <w:p w:rsidR="00101F5F" w:rsidRDefault="00101F5F">
      <w:pPr>
        <w:rPr>
          <w:color w:val="FF0000"/>
          <w:sz w:val="28"/>
          <w:szCs w:val="28"/>
        </w:rPr>
      </w:pPr>
    </w:p>
    <w:p w:rsidR="001079E9" w:rsidRDefault="001079E9" w:rsidP="005D0B92">
      <w:pPr>
        <w:jc w:val="center"/>
        <w:rPr>
          <w:rFonts w:asciiTheme="majorHAnsi" w:hAnsiTheme="majorHAnsi"/>
          <w:b/>
          <w:sz w:val="30"/>
          <w:szCs w:val="30"/>
        </w:rPr>
        <w:sectPr w:rsidR="001079E9" w:rsidSect="001079E9">
          <w:headerReference w:type="default" r:id="rId15"/>
          <w:footerReference w:type="default" r:id="rId16"/>
          <w:pgSz w:w="11906" w:h="16838"/>
          <w:pgMar w:top="1440" w:right="1800" w:bottom="1440" w:left="1800" w:header="851" w:footer="992" w:gutter="0"/>
          <w:pgNumType w:start="1"/>
          <w:cols w:space="425"/>
          <w:docGrid w:type="lines" w:linePitch="312"/>
        </w:sectPr>
      </w:pPr>
    </w:p>
    <w:p w:rsidR="005D0B92" w:rsidRDefault="005D0B92" w:rsidP="005D0B92">
      <w:pPr>
        <w:jc w:val="center"/>
        <w:rPr>
          <w:rFonts w:asciiTheme="majorHAnsi" w:hAnsiTheme="majorHAnsi"/>
          <w:b/>
          <w:sz w:val="30"/>
          <w:szCs w:val="30"/>
        </w:rPr>
      </w:pPr>
      <w:r>
        <w:rPr>
          <w:rFonts w:asciiTheme="majorHAnsi" w:hAnsiTheme="majorHAnsi"/>
          <w:b/>
          <w:sz w:val="30"/>
          <w:szCs w:val="30"/>
        </w:rPr>
        <w:lastRenderedPageBreak/>
        <w:t>1</w:t>
      </w:r>
      <w:r>
        <w:rPr>
          <w:rFonts w:asciiTheme="majorHAnsi" w:hAnsiTheme="majorHAnsi" w:hint="eastAsia"/>
          <w:b/>
          <w:sz w:val="30"/>
          <w:szCs w:val="30"/>
        </w:rPr>
        <w:t>总则</w:t>
      </w:r>
    </w:p>
    <w:p w:rsidR="005D0B92" w:rsidRDefault="005D0B92" w:rsidP="005D0B92">
      <w:pPr>
        <w:pStyle w:val="a6"/>
        <w:ind w:firstLineChars="0" w:firstLine="0"/>
        <w:jc w:val="left"/>
        <w:rPr>
          <w:rFonts w:asciiTheme="majorHAnsi" w:hAnsiTheme="majorHAnsi"/>
          <w:sz w:val="28"/>
          <w:szCs w:val="28"/>
        </w:rPr>
      </w:pPr>
      <w:r>
        <w:rPr>
          <w:rFonts w:asciiTheme="majorHAnsi" w:hAnsiTheme="majorHAnsi"/>
          <w:sz w:val="28"/>
          <w:szCs w:val="28"/>
        </w:rPr>
        <w:t>1.0.1</w:t>
      </w:r>
      <w:r>
        <w:rPr>
          <w:rFonts w:asciiTheme="majorHAnsi" w:hAnsiTheme="majorHAnsi" w:hint="eastAsia"/>
          <w:sz w:val="28"/>
          <w:szCs w:val="28"/>
        </w:rPr>
        <w:t>为提高兵器工业环境保护</w:t>
      </w:r>
      <w:r w:rsidR="00BB266F">
        <w:rPr>
          <w:rFonts w:asciiTheme="majorHAnsi" w:hAnsiTheme="majorHAnsi" w:hint="eastAsia"/>
          <w:sz w:val="28"/>
          <w:szCs w:val="28"/>
        </w:rPr>
        <w:t>工程</w:t>
      </w:r>
      <w:r>
        <w:rPr>
          <w:rFonts w:asciiTheme="majorHAnsi" w:hAnsiTheme="majorHAnsi" w:hint="eastAsia"/>
          <w:sz w:val="28"/>
          <w:szCs w:val="28"/>
        </w:rPr>
        <w:t>设计水平，贯彻执行有关工业污染防治、资源综合利用和节能减排等方面的法律、法规和政策，严格控制环境污染，推行清洁生产，促进经济、社会和环境可持续发展，制定本规范。</w:t>
      </w:r>
    </w:p>
    <w:p w:rsidR="005D0B92" w:rsidRDefault="005D0B92" w:rsidP="005D0B92">
      <w:pPr>
        <w:pStyle w:val="a6"/>
        <w:ind w:firstLineChars="0" w:firstLine="0"/>
        <w:rPr>
          <w:rFonts w:asciiTheme="majorHAnsi" w:hAnsiTheme="majorHAnsi"/>
          <w:sz w:val="28"/>
          <w:szCs w:val="28"/>
        </w:rPr>
      </w:pPr>
      <w:r>
        <w:rPr>
          <w:rFonts w:asciiTheme="majorHAnsi" w:hAnsiTheme="majorHAnsi"/>
          <w:sz w:val="28"/>
          <w:szCs w:val="28"/>
        </w:rPr>
        <w:t>1.0.2</w:t>
      </w:r>
      <w:r>
        <w:rPr>
          <w:rFonts w:asciiTheme="majorHAnsi" w:hAnsiTheme="majorHAnsi" w:hint="eastAsia"/>
          <w:sz w:val="28"/>
          <w:szCs w:val="28"/>
        </w:rPr>
        <w:t>本规范适用于兵器工业新建、改建、扩建和技术改造项目的环境保护</w:t>
      </w:r>
      <w:r w:rsidR="00BB266F">
        <w:rPr>
          <w:rFonts w:asciiTheme="majorHAnsi" w:hAnsiTheme="majorHAnsi" w:hint="eastAsia"/>
          <w:sz w:val="28"/>
          <w:szCs w:val="28"/>
        </w:rPr>
        <w:t>工程</w:t>
      </w:r>
      <w:r>
        <w:rPr>
          <w:rFonts w:asciiTheme="majorHAnsi" w:hAnsiTheme="majorHAnsi" w:hint="eastAsia"/>
          <w:sz w:val="28"/>
          <w:szCs w:val="28"/>
        </w:rPr>
        <w:t>设计。</w:t>
      </w:r>
    </w:p>
    <w:p w:rsidR="005D0B92" w:rsidRDefault="005D0B92" w:rsidP="005D0B92">
      <w:pPr>
        <w:pStyle w:val="a6"/>
        <w:ind w:firstLineChars="0" w:firstLine="0"/>
        <w:rPr>
          <w:rFonts w:asciiTheme="majorHAnsi" w:hAnsiTheme="majorHAnsi"/>
          <w:b/>
          <w:sz w:val="28"/>
          <w:szCs w:val="28"/>
        </w:rPr>
      </w:pPr>
      <w:r>
        <w:rPr>
          <w:rFonts w:asciiTheme="majorHAnsi" w:hAnsiTheme="majorHAnsi"/>
          <w:b/>
          <w:sz w:val="28"/>
          <w:szCs w:val="28"/>
        </w:rPr>
        <w:t>1.0.3</w:t>
      </w:r>
      <w:r>
        <w:rPr>
          <w:rFonts w:asciiTheme="majorHAnsi" w:hAnsiTheme="majorHAnsi" w:hint="eastAsia"/>
          <w:b/>
          <w:sz w:val="28"/>
          <w:szCs w:val="28"/>
        </w:rPr>
        <w:t>兵器工业环境保护</w:t>
      </w:r>
      <w:r w:rsidR="00BB266F">
        <w:rPr>
          <w:rFonts w:asciiTheme="majorHAnsi" w:hAnsiTheme="majorHAnsi" w:hint="eastAsia"/>
          <w:b/>
          <w:sz w:val="28"/>
          <w:szCs w:val="28"/>
        </w:rPr>
        <w:t>工程</w:t>
      </w:r>
      <w:r>
        <w:rPr>
          <w:rFonts w:asciiTheme="majorHAnsi" w:hAnsiTheme="majorHAnsi" w:hint="eastAsia"/>
          <w:b/>
          <w:sz w:val="28"/>
          <w:szCs w:val="28"/>
        </w:rPr>
        <w:t>设计应与主体工程同时设计、同时施工、同时投产使用。</w:t>
      </w:r>
    </w:p>
    <w:p w:rsidR="005D0B92" w:rsidRDefault="005D0B92" w:rsidP="005D0B92">
      <w:pPr>
        <w:rPr>
          <w:rFonts w:asciiTheme="majorHAnsi" w:hAnsiTheme="majorHAnsi"/>
          <w:sz w:val="28"/>
          <w:szCs w:val="28"/>
        </w:rPr>
      </w:pPr>
      <w:r>
        <w:rPr>
          <w:rFonts w:asciiTheme="majorHAnsi" w:hAnsiTheme="majorHAnsi"/>
          <w:sz w:val="28"/>
          <w:szCs w:val="28"/>
        </w:rPr>
        <w:t>1.0.4</w:t>
      </w:r>
      <w:r>
        <w:rPr>
          <w:rFonts w:asciiTheme="majorHAnsi" w:hAnsiTheme="majorHAnsi" w:hint="eastAsia"/>
          <w:sz w:val="28"/>
          <w:szCs w:val="28"/>
        </w:rPr>
        <w:t>各种污染物经过处</w:t>
      </w:r>
      <w:r>
        <w:rPr>
          <w:rFonts w:asciiTheme="minorEastAsia" w:hAnsiTheme="minorEastAsia" w:hint="eastAsia"/>
          <w:sz w:val="28"/>
          <w:szCs w:val="28"/>
        </w:rPr>
        <w:t>理</w:t>
      </w:r>
      <w:r>
        <w:rPr>
          <w:rFonts w:asciiTheme="majorHAnsi" w:hAnsiTheme="majorHAnsi" w:hint="eastAsia"/>
          <w:sz w:val="28"/>
          <w:szCs w:val="28"/>
        </w:rPr>
        <w:t>、达到国家</w:t>
      </w:r>
      <w:r w:rsidRPr="00101F5F">
        <w:rPr>
          <w:rFonts w:asciiTheme="majorHAnsi" w:hAnsiTheme="majorHAnsi" w:hint="eastAsia"/>
          <w:sz w:val="28"/>
          <w:szCs w:val="28"/>
        </w:rPr>
        <w:t>和地</w:t>
      </w:r>
      <w:r w:rsidR="004165F6" w:rsidRPr="00101F5F">
        <w:rPr>
          <w:rFonts w:asciiTheme="majorHAnsi" w:hAnsiTheme="majorHAnsi" w:hint="eastAsia"/>
          <w:sz w:val="28"/>
          <w:szCs w:val="28"/>
        </w:rPr>
        <w:t>方</w:t>
      </w:r>
      <w:r w:rsidRPr="00101F5F">
        <w:rPr>
          <w:rFonts w:asciiTheme="majorHAnsi" w:hAnsiTheme="majorHAnsi" w:hint="eastAsia"/>
          <w:sz w:val="28"/>
          <w:szCs w:val="28"/>
        </w:rPr>
        <w:t>排</w:t>
      </w:r>
      <w:r>
        <w:rPr>
          <w:rFonts w:asciiTheme="majorHAnsi" w:hAnsiTheme="majorHAnsi" w:hint="eastAsia"/>
          <w:sz w:val="28"/>
          <w:szCs w:val="28"/>
        </w:rPr>
        <w:t>放标准后，再向外排放。</w:t>
      </w:r>
    </w:p>
    <w:p w:rsidR="005D0B92" w:rsidRDefault="005D0B92" w:rsidP="005D0B92">
      <w:pPr>
        <w:pStyle w:val="a6"/>
        <w:ind w:firstLineChars="0" w:firstLine="0"/>
        <w:rPr>
          <w:rFonts w:asciiTheme="majorHAnsi" w:hAnsiTheme="majorHAnsi"/>
          <w:sz w:val="28"/>
          <w:szCs w:val="28"/>
        </w:rPr>
      </w:pPr>
      <w:r>
        <w:rPr>
          <w:rFonts w:asciiTheme="majorHAnsi" w:hAnsiTheme="majorHAnsi"/>
          <w:sz w:val="28"/>
          <w:szCs w:val="28"/>
        </w:rPr>
        <w:t>1.0.5</w:t>
      </w:r>
      <w:r>
        <w:rPr>
          <w:rFonts w:asciiTheme="majorHAnsi" w:hAnsiTheme="majorHAnsi" w:hint="eastAsia"/>
          <w:sz w:val="28"/>
          <w:szCs w:val="28"/>
        </w:rPr>
        <w:t>兵器工业环境保护</w:t>
      </w:r>
      <w:r w:rsidR="00BB266F">
        <w:rPr>
          <w:rFonts w:asciiTheme="majorHAnsi" w:hAnsiTheme="majorHAnsi" w:hint="eastAsia"/>
          <w:sz w:val="28"/>
          <w:szCs w:val="28"/>
        </w:rPr>
        <w:t>工程</w:t>
      </w:r>
      <w:r w:rsidR="008668C7">
        <w:rPr>
          <w:rFonts w:asciiTheme="majorHAnsi" w:hAnsiTheme="majorHAnsi" w:hint="eastAsia"/>
          <w:sz w:val="28"/>
          <w:szCs w:val="28"/>
        </w:rPr>
        <w:t>设计</w:t>
      </w:r>
      <w:r>
        <w:rPr>
          <w:rFonts w:asciiTheme="majorHAnsi" w:hAnsiTheme="majorHAnsi" w:hint="eastAsia"/>
          <w:sz w:val="28"/>
          <w:szCs w:val="28"/>
        </w:rPr>
        <w:t>除应符合本规范外，尚应符合国家现行有关标准的规定。</w:t>
      </w:r>
    </w:p>
    <w:p w:rsidR="005D0B92" w:rsidRDefault="005D0B92" w:rsidP="005D0B92">
      <w:pPr>
        <w:rPr>
          <w:rFonts w:asciiTheme="majorHAnsi" w:hAnsiTheme="majorHAnsi"/>
          <w:sz w:val="28"/>
          <w:szCs w:val="28"/>
        </w:rPr>
      </w:pPr>
    </w:p>
    <w:p w:rsidR="005D0B92" w:rsidRDefault="005D0B92" w:rsidP="005D0B92">
      <w:pPr>
        <w:rPr>
          <w:rFonts w:asciiTheme="majorHAnsi" w:hAnsiTheme="majorHAnsi"/>
          <w:sz w:val="28"/>
          <w:szCs w:val="28"/>
        </w:rPr>
      </w:pPr>
    </w:p>
    <w:p w:rsidR="005D0B92" w:rsidRDefault="005D0B92" w:rsidP="005D0B92">
      <w:pPr>
        <w:rPr>
          <w:rFonts w:asciiTheme="majorHAnsi" w:hAnsiTheme="majorHAnsi"/>
          <w:sz w:val="28"/>
          <w:szCs w:val="28"/>
        </w:rPr>
      </w:pPr>
    </w:p>
    <w:p w:rsidR="005D0B92" w:rsidRDefault="005D0B92" w:rsidP="005D0B92">
      <w:pPr>
        <w:rPr>
          <w:rFonts w:asciiTheme="majorHAnsi" w:hAnsiTheme="majorHAnsi"/>
          <w:sz w:val="28"/>
          <w:szCs w:val="28"/>
        </w:rPr>
      </w:pPr>
    </w:p>
    <w:p w:rsidR="00170734" w:rsidRDefault="00170734"/>
    <w:p w:rsidR="0010017F" w:rsidRDefault="0010017F" w:rsidP="0010017F">
      <w:pPr>
        <w:jc w:val="center"/>
        <w:rPr>
          <w:rFonts w:asciiTheme="majorHAnsi" w:hAnsiTheme="majorHAnsi"/>
          <w:b/>
          <w:sz w:val="32"/>
          <w:szCs w:val="32"/>
        </w:rPr>
      </w:pPr>
      <w:r>
        <w:rPr>
          <w:rFonts w:asciiTheme="majorHAnsi" w:hAnsiTheme="majorHAnsi"/>
          <w:b/>
          <w:sz w:val="32"/>
          <w:szCs w:val="32"/>
        </w:rPr>
        <w:lastRenderedPageBreak/>
        <w:t xml:space="preserve">2 </w:t>
      </w:r>
      <w:r>
        <w:rPr>
          <w:rFonts w:asciiTheme="majorHAnsi" w:hAnsiTheme="majorHAnsi" w:hint="eastAsia"/>
          <w:b/>
          <w:sz w:val="32"/>
          <w:szCs w:val="32"/>
        </w:rPr>
        <w:t>基本规定</w:t>
      </w:r>
    </w:p>
    <w:p w:rsidR="0010017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 xml:space="preserve">2.0.1 </w:t>
      </w:r>
      <w:r>
        <w:rPr>
          <w:rFonts w:asciiTheme="majorHAnsi" w:hAnsiTheme="majorHAnsi" w:hint="eastAsia"/>
          <w:sz w:val="28"/>
          <w:szCs w:val="28"/>
        </w:rPr>
        <w:t>兵器工业环境保护工程建设项目的厂址选择和总图布置应符合现行国家标准《工业企业总平面设计规范》</w:t>
      </w:r>
      <w:r>
        <w:rPr>
          <w:rFonts w:asciiTheme="majorHAnsi" w:hAnsiTheme="majorHAnsi"/>
          <w:sz w:val="28"/>
          <w:szCs w:val="28"/>
        </w:rPr>
        <w:t>GB 50187</w:t>
      </w:r>
      <w:r>
        <w:rPr>
          <w:rFonts w:asciiTheme="majorHAnsi" w:hAnsiTheme="majorHAnsi" w:hint="eastAsia"/>
          <w:sz w:val="28"/>
          <w:szCs w:val="28"/>
        </w:rPr>
        <w:t>的有关规定，并应符合下列要求：</w:t>
      </w:r>
    </w:p>
    <w:p w:rsidR="0010017F" w:rsidRPr="00101F5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 xml:space="preserve">   1</w:t>
      </w:r>
      <w:r>
        <w:rPr>
          <w:rFonts w:asciiTheme="majorHAnsi" w:hAnsiTheme="majorHAnsi" w:hint="eastAsia"/>
          <w:sz w:val="28"/>
          <w:szCs w:val="28"/>
        </w:rPr>
        <w:t>建设</w:t>
      </w:r>
      <w:r w:rsidRPr="00101F5F">
        <w:rPr>
          <w:rFonts w:asciiTheme="majorHAnsi" w:hAnsiTheme="majorHAnsi" w:hint="eastAsia"/>
          <w:sz w:val="28"/>
          <w:szCs w:val="28"/>
        </w:rPr>
        <w:t>项目中若</w:t>
      </w:r>
      <w:proofErr w:type="gramStart"/>
      <w:r w:rsidRPr="00101F5F">
        <w:rPr>
          <w:rFonts w:asciiTheme="majorHAnsi" w:hAnsiTheme="majorHAnsi" w:hint="eastAsia"/>
          <w:sz w:val="28"/>
          <w:szCs w:val="28"/>
        </w:rPr>
        <w:t>有</w:t>
      </w:r>
      <w:proofErr w:type="gramEnd"/>
      <w:r w:rsidRPr="00101F5F">
        <w:rPr>
          <w:rFonts w:asciiTheme="majorHAnsi" w:hAnsiTheme="majorHAnsi" w:hint="eastAsia"/>
          <w:sz w:val="28"/>
          <w:szCs w:val="28"/>
        </w:rPr>
        <w:t>有毒有害气体排放，其应布置在对生活居住区污染系数最小方位或下风侧；</w:t>
      </w:r>
    </w:p>
    <w:p w:rsidR="0010017F" w:rsidRPr="00101F5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 xml:space="preserve">   2</w:t>
      </w:r>
      <w:r w:rsidRPr="00101F5F">
        <w:rPr>
          <w:rFonts w:asciiTheme="majorHAnsi" w:hAnsiTheme="majorHAnsi" w:hint="eastAsia"/>
          <w:sz w:val="28"/>
          <w:szCs w:val="28"/>
        </w:rPr>
        <w:t>建设项目中若有有毒有害废水排放，其应布置在当地生活饮用水水源地的下游；</w:t>
      </w:r>
    </w:p>
    <w:p w:rsidR="0010017F" w:rsidRPr="00101F5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 xml:space="preserve">   3</w:t>
      </w:r>
      <w:r w:rsidRPr="00101F5F">
        <w:rPr>
          <w:rFonts w:asciiTheme="majorHAnsi" w:hAnsiTheme="majorHAnsi" w:hint="eastAsia"/>
          <w:sz w:val="28"/>
          <w:szCs w:val="28"/>
        </w:rPr>
        <w:t>产生高噪声的建设项目，宜布置在要求安静区域夏季最小频率风向的上风侧；</w:t>
      </w:r>
    </w:p>
    <w:p w:rsidR="0010017F" w:rsidRPr="00101F5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 xml:space="preserve">   4</w:t>
      </w:r>
      <w:r w:rsidRPr="00101F5F">
        <w:rPr>
          <w:rFonts w:asciiTheme="majorHAnsi" w:hAnsiTheme="majorHAnsi" w:hint="eastAsia"/>
          <w:sz w:val="28"/>
          <w:szCs w:val="28"/>
        </w:rPr>
        <w:t>发动机试验台、冲压车间、锻压车间、压缩空气站等高噪声建筑物的总图布置，应符合现行国家标准《工业企业噪声控制设计规范》</w:t>
      </w:r>
      <w:r w:rsidR="004025F2">
        <w:rPr>
          <w:rFonts w:asciiTheme="majorHAnsi" w:hAnsiTheme="majorHAnsi"/>
          <w:sz w:val="28"/>
          <w:szCs w:val="28"/>
        </w:rPr>
        <w:t>GB/T500</w:t>
      </w:r>
      <w:r w:rsidRPr="00101F5F">
        <w:rPr>
          <w:rFonts w:asciiTheme="majorHAnsi" w:hAnsiTheme="majorHAnsi"/>
          <w:sz w:val="28"/>
          <w:szCs w:val="28"/>
        </w:rPr>
        <w:t>87</w:t>
      </w:r>
      <w:r w:rsidRPr="00101F5F">
        <w:rPr>
          <w:rFonts w:asciiTheme="majorHAnsi" w:hAnsiTheme="majorHAnsi" w:hint="eastAsia"/>
          <w:sz w:val="28"/>
          <w:szCs w:val="28"/>
        </w:rPr>
        <w:t>的有关规定。</w:t>
      </w:r>
    </w:p>
    <w:p w:rsidR="0010017F" w:rsidRPr="00101F5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 xml:space="preserve">   5</w:t>
      </w:r>
      <w:r w:rsidRPr="00101F5F">
        <w:rPr>
          <w:rFonts w:asciiTheme="majorHAnsi" w:hAnsiTheme="majorHAnsi" w:hint="eastAsia"/>
          <w:sz w:val="28"/>
          <w:szCs w:val="28"/>
        </w:rPr>
        <w:t>危险物</w:t>
      </w:r>
      <w:proofErr w:type="gramStart"/>
      <w:r w:rsidRPr="00101F5F">
        <w:rPr>
          <w:rFonts w:asciiTheme="majorHAnsi" w:hAnsiTheme="majorHAnsi" w:hint="eastAsia"/>
          <w:sz w:val="28"/>
          <w:szCs w:val="28"/>
        </w:rPr>
        <w:t>销毁场</w:t>
      </w:r>
      <w:proofErr w:type="gramEnd"/>
      <w:r w:rsidRPr="00101F5F">
        <w:rPr>
          <w:rFonts w:asciiTheme="majorHAnsi" w:hAnsiTheme="majorHAnsi" w:hint="eastAsia"/>
          <w:sz w:val="28"/>
          <w:szCs w:val="28"/>
        </w:rPr>
        <w:t>的总图布置</w:t>
      </w:r>
      <w:r w:rsidRPr="00101F5F">
        <w:rPr>
          <w:rFonts w:hint="eastAsia"/>
          <w:sz w:val="28"/>
          <w:szCs w:val="28"/>
        </w:rPr>
        <w:t>，</w:t>
      </w:r>
      <w:r w:rsidRPr="00101F5F">
        <w:rPr>
          <w:rFonts w:asciiTheme="majorHAnsi" w:hAnsiTheme="majorHAnsi" w:hint="eastAsia"/>
          <w:sz w:val="28"/>
          <w:szCs w:val="28"/>
        </w:rPr>
        <w:t>应符合国家相关安全规范的要求。</w:t>
      </w:r>
    </w:p>
    <w:p w:rsidR="0010017F" w:rsidRPr="00101F5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2.0.2</w:t>
      </w:r>
      <w:r w:rsidRPr="00101F5F">
        <w:rPr>
          <w:rFonts w:asciiTheme="majorHAnsi" w:hAnsiTheme="majorHAnsi" w:hint="eastAsia"/>
          <w:sz w:val="28"/>
          <w:szCs w:val="28"/>
        </w:rPr>
        <w:t>兵器工业环境保护工程项目设计时，应采用清洁生产工艺及先进的工艺设备，严禁采用国家明令淘汰的工艺、设备和材料。</w:t>
      </w:r>
    </w:p>
    <w:p w:rsidR="0010017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2.0.3</w:t>
      </w:r>
      <w:r w:rsidRPr="00101F5F">
        <w:rPr>
          <w:rFonts w:asciiTheme="majorHAnsi" w:hAnsiTheme="majorHAnsi" w:hint="eastAsia"/>
          <w:sz w:val="28"/>
          <w:szCs w:val="28"/>
        </w:rPr>
        <w:t>兵器工业环境保护工程项目的设计，应采用行之有效的治理技术和综合利用技术，其处</w:t>
      </w:r>
      <w:r>
        <w:rPr>
          <w:rFonts w:asciiTheme="majorHAnsi" w:hAnsiTheme="majorHAnsi" w:hint="eastAsia"/>
          <w:sz w:val="28"/>
          <w:szCs w:val="28"/>
        </w:rPr>
        <w:t>理装置宜采用在线检测和自动控制系统。</w:t>
      </w:r>
    </w:p>
    <w:p w:rsidR="0010017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lastRenderedPageBreak/>
        <w:t xml:space="preserve">2.0.4 </w:t>
      </w:r>
      <w:r>
        <w:rPr>
          <w:rFonts w:asciiTheme="majorHAnsi" w:hAnsiTheme="majorHAnsi" w:hint="eastAsia"/>
          <w:sz w:val="28"/>
          <w:szCs w:val="28"/>
        </w:rPr>
        <w:t>铸造、锻造、热处理、表面处理等污染严重的建设项目应进行专业化协作；工业废渣、废液和污泥等应进行分类处理，并应利用、厂际</w:t>
      </w:r>
      <w:r>
        <w:rPr>
          <w:rFonts w:asciiTheme="minorEastAsia" w:hAnsiTheme="minorEastAsia" w:hint="eastAsia"/>
          <w:sz w:val="28"/>
          <w:szCs w:val="28"/>
        </w:rPr>
        <w:t>、地区设施统一综合治理或综合利用。</w:t>
      </w:r>
    </w:p>
    <w:p w:rsidR="0010017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 xml:space="preserve">2.0.5 </w:t>
      </w:r>
      <w:r>
        <w:rPr>
          <w:rFonts w:asciiTheme="majorHAnsi" w:hAnsiTheme="majorHAnsi" w:hint="eastAsia"/>
          <w:sz w:val="28"/>
          <w:szCs w:val="28"/>
        </w:rPr>
        <w:t>产生废气和粉尘污染的生产过程和设备，应采取密闭、隔热和负压操作措施，进行有组织排气，并应</w:t>
      </w:r>
      <w:r>
        <w:rPr>
          <w:rFonts w:asciiTheme="minorEastAsia" w:hAnsiTheme="minorEastAsia" w:hint="eastAsia"/>
          <w:sz w:val="28"/>
          <w:szCs w:val="28"/>
        </w:rPr>
        <w:t>根据废气和粉尘的特性选择合理的净化工艺和处理装置。</w:t>
      </w:r>
    </w:p>
    <w:p w:rsidR="0010017F" w:rsidRPr="00101F5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2.0.</w:t>
      </w:r>
      <w:r w:rsidR="00F834FF">
        <w:rPr>
          <w:rFonts w:asciiTheme="majorHAnsi" w:hAnsiTheme="majorHAnsi" w:hint="eastAsia"/>
          <w:sz w:val="28"/>
          <w:szCs w:val="28"/>
        </w:rPr>
        <w:t>6</w:t>
      </w:r>
      <w:r>
        <w:rPr>
          <w:rFonts w:asciiTheme="majorHAnsi" w:hAnsiTheme="majorHAnsi" w:hint="eastAsia"/>
          <w:sz w:val="28"/>
          <w:szCs w:val="28"/>
        </w:rPr>
        <w:t>兵器工业环境</w:t>
      </w:r>
      <w:r w:rsidRPr="00101F5F">
        <w:rPr>
          <w:rFonts w:asciiTheme="majorHAnsi" w:hAnsiTheme="majorHAnsi" w:hint="eastAsia"/>
          <w:sz w:val="28"/>
          <w:szCs w:val="28"/>
        </w:rPr>
        <w:t>保护</w:t>
      </w:r>
      <w:r w:rsidR="007C683A" w:rsidRPr="00101F5F">
        <w:rPr>
          <w:rFonts w:asciiTheme="majorHAnsi" w:hAnsiTheme="majorHAnsi" w:hint="eastAsia"/>
          <w:sz w:val="28"/>
          <w:szCs w:val="28"/>
        </w:rPr>
        <w:t>工程</w:t>
      </w:r>
      <w:r w:rsidRPr="00101F5F">
        <w:rPr>
          <w:rFonts w:asciiTheme="majorHAnsi" w:hAnsiTheme="majorHAnsi" w:hint="eastAsia"/>
          <w:sz w:val="28"/>
          <w:szCs w:val="28"/>
        </w:rPr>
        <w:t>设计项目厂区排水系统，应按生活污水、工业废水分流原则设计，并应根据工业废水的水质、水量和水温等因素进行经济技术比较后，合理确定工业废水水处理工艺及综合利用方法。</w:t>
      </w:r>
    </w:p>
    <w:p w:rsidR="0010017F" w:rsidRPr="00101F5F" w:rsidRDefault="0010017F" w:rsidP="0010017F">
      <w:pPr>
        <w:pStyle w:val="a6"/>
        <w:ind w:firstLineChars="0" w:firstLine="0"/>
        <w:jc w:val="left"/>
        <w:rPr>
          <w:rFonts w:asciiTheme="majorHAnsi" w:hAnsiTheme="majorHAnsi"/>
          <w:sz w:val="28"/>
          <w:szCs w:val="28"/>
        </w:rPr>
      </w:pPr>
      <w:r w:rsidRPr="00101F5F">
        <w:rPr>
          <w:rFonts w:asciiTheme="majorHAnsi" w:hAnsiTheme="majorHAnsi"/>
          <w:sz w:val="28"/>
          <w:szCs w:val="28"/>
        </w:rPr>
        <w:t>2.0.</w:t>
      </w:r>
      <w:r w:rsidR="00F834FF" w:rsidRPr="00101F5F">
        <w:rPr>
          <w:rFonts w:asciiTheme="majorHAnsi" w:hAnsiTheme="majorHAnsi" w:hint="eastAsia"/>
          <w:sz w:val="28"/>
          <w:szCs w:val="28"/>
        </w:rPr>
        <w:t>7</w:t>
      </w:r>
      <w:r w:rsidRPr="0090640B">
        <w:rPr>
          <w:rFonts w:asciiTheme="majorHAnsi" w:hAnsiTheme="majorHAnsi" w:hint="eastAsia"/>
          <w:sz w:val="28"/>
          <w:szCs w:val="28"/>
        </w:rPr>
        <w:t>未经处理</w:t>
      </w:r>
      <w:r w:rsidR="0090640B" w:rsidRPr="0090640B">
        <w:rPr>
          <w:rFonts w:asciiTheme="majorHAnsi" w:hAnsiTheme="majorHAnsi" w:hint="eastAsia"/>
          <w:sz w:val="28"/>
          <w:szCs w:val="28"/>
        </w:rPr>
        <w:t>或处理</w:t>
      </w:r>
      <w:r w:rsidRPr="0090640B">
        <w:rPr>
          <w:rFonts w:asciiTheme="majorHAnsi" w:hAnsiTheme="majorHAnsi" w:hint="eastAsia"/>
          <w:sz w:val="28"/>
          <w:szCs w:val="28"/>
        </w:rPr>
        <w:t>的</w:t>
      </w:r>
      <w:r w:rsidRPr="00101F5F">
        <w:rPr>
          <w:rFonts w:asciiTheme="majorHAnsi" w:hAnsiTheme="majorHAnsi" w:hint="eastAsia"/>
          <w:sz w:val="28"/>
          <w:szCs w:val="28"/>
        </w:rPr>
        <w:t>工业废水严禁采用渗井、渗坑、废矿井或用新鲜水稀释等手段排放。</w:t>
      </w:r>
    </w:p>
    <w:p w:rsidR="0010017F" w:rsidRPr="00A576BA" w:rsidRDefault="00A576BA" w:rsidP="00A576BA">
      <w:pPr>
        <w:jc w:val="left"/>
        <w:rPr>
          <w:rFonts w:asciiTheme="majorHAnsi" w:hAnsiTheme="majorHAnsi"/>
          <w:sz w:val="28"/>
          <w:szCs w:val="28"/>
        </w:rPr>
      </w:pPr>
      <w:r>
        <w:rPr>
          <w:rFonts w:asciiTheme="majorHAnsi" w:hAnsiTheme="majorHAnsi" w:hint="eastAsia"/>
          <w:sz w:val="28"/>
          <w:szCs w:val="28"/>
        </w:rPr>
        <w:t>2.0.</w:t>
      </w:r>
      <w:r w:rsidR="00F834FF">
        <w:rPr>
          <w:rFonts w:asciiTheme="majorHAnsi" w:hAnsiTheme="majorHAnsi" w:hint="eastAsia"/>
          <w:sz w:val="28"/>
          <w:szCs w:val="28"/>
        </w:rPr>
        <w:t>8</w:t>
      </w:r>
      <w:r w:rsidR="0010017F" w:rsidRPr="00A576BA">
        <w:rPr>
          <w:rFonts w:asciiTheme="majorHAnsi" w:hAnsiTheme="majorHAnsi" w:hint="eastAsia"/>
          <w:sz w:val="28"/>
          <w:szCs w:val="28"/>
        </w:rPr>
        <w:t>工业废水</w:t>
      </w:r>
      <w:r w:rsidR="0010017F" w:rsidRPr="00A576BA">
        <w:rPr>
          <w:rFonts w:asciiTheme="minorEastAsia" w:hAnsiTheme="minorEastAsia" w:hint="eastAsia"/>
          <w:sz w:val="28"/>
          <w:szCs w:val="28"/>
        </w:rPr>
        <w:t>、废渣</w:t>
      </w:r>
      <w:r w:rsidR="0010017F" w:rsidRPr="00A576BA">
        <w:rPr>
          <w:rFonts w:asciiTheme="majorHAnsi" w:hAnsiTheme="majorHAnsi" w:hint="eastAsia"/>
          <w:sz w:val="28"/>
          <w:szCs w:val="28"/>
        </w:rPr>
        <w:t>中有回收价值的物质，应回收或综合利用。</w:t>
      </w:r>
    </w:p>
    <w:p w:rsidR="0010017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2.0.</w:t>
      </w:r>
      <w:r w:rsidR="00F834FF">
        <w:rPr>
          <w:rFonts w:asciiTheme="majorHAnsi" w:hAnsiTheme="majorHAnsi" w:hint="eastAsia"/>
          <w:sz w:val="28"/>
          <w:szCs w:val="28"/>
        </w:rPr>
        <w:t>9</w:t>
      </w:r>
      <w:r>
        <w:rPr>
          <w:rFonts w:asciiTheme="majorHAnsi" w:hAnsiTheme="majorHAnsi" w:hint="eastAsia"/>
          <w:sz w:val="28"/>
          <w:szCs w:val="28"/>
        </w:rPr>
        <w:t>在工业废水的输送和处理过程中，产生有毒、有害、有挥发性或易燃、易爆等气体时，应采用安全措施。</w:t>
      </w:r>
    </w:p>
    <w:p w:rsidR="0010017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2.0.1</w:t>
      </w:r>
      <w:r w:rsidR="00F834FF">
        <w:rPr>
          <w:rFonts w:asciiTheme="majorHAnsi" w:hAnsiTheme="majorHAnsi" w:hint="eastAsia"/>
          <w:sz w:val="28"/>
          <w:szCs w:val="28"/>
        </w:rPr>
        <w:t>0</w:t>
      </w:r>
      <w:r>
        <w:rPr>
          <w:rFonts w:asciiTheme="majorHAnsi" w:hAnsiTheme="majorHAnsi" w:hint="eastAsia"/>
          <w:sz w:val="28"/>
          <w:szCs w:val="28"/>
        </w:rPr>
        <w:t>对粉尘状物料、有害物料、固体废物、废液等在收集、贮存、运输、利用和处置时，应采取防扬尘、防流失、防雨淋、防渗漏等防止污染环境的净化工艺和处理装置。</w:t>
      </w:r>
    </w:p>
    <w:p w:rsidR="0010017F" w:rsidRDefault="0010017F" w:rsidP="0010017F">
      <w:pPr>
        <w:pStyle w:val="a6"/>
        <w:ind w:firstLineChars="0" w:firstLine="0"/>
        <w:jc w:val="left"/>
        <w:rPr>
          <w:rFonts w:asciiTheme="majorHAnsi" w:hAnsiTheme="majorHAnsi"/>
          <w:sz w:val="28"/>
          <w:szCs w:val="28"/>
        </w:rPr>
      </w:pPr>
      <w:r>
        <w:rPr>
          <w:rFonts w:asciiTheme="majorHAnsi" w:hAnsiTheme="majorHAnsi"/>
          <w:sz w:val="28"/>
          <w:szCs w:val="28"/>
        </w:rPr>
        <w:t>2.0.1</w:t>
      </w:r>
      <w:r w:rsidR="00F834FF">
        <w:rPr>
          <w:rFonts w:asciiTheme="majorHAnsi" w:hAnsiTheme="majorHAnsi" w:hint="eastAsia"/>
          <w:sz w:val="28"/>
          <w:szCs w:val="28"/>
        </w:rPr>
        <w:t>1</w:t>
      </w:r>
      <w:r>
        <w:rPr>
          <w:rFonts w:asciiTheme="majorHAnsi" w:hAnsiTheme="majorHAnsi" w:hint="eastAsia"/>
          <w:sz w:val="28"/>
          <w:szCs w:val="28"/>
        </w:rPr>
        <w:t>对固体废物的处置应根据其性质和数量，并结合具体条件进行</w:t>
      </w:r>
      <w:r w:rsidRPr="00101F5F">
        <w:rPr>
          <w:rFonts w:asciiTheme="majorHAnsi" w:hAnsiTheme="majorHAnsi" w:hint="eastAsia"/>
          <w:sz w:val="28"/>
          <w:szCs w:val="28"/>
        </w:rPr>
        <w:lastRenderedPageBreak/>
        <w:t>技术</w:t>
      </w:r>
      <w:r>
        <w:rPr>
          <w:rFonts w:asciiTheme="majorHAnsi" w:hAnsiTheme="majorHAnsi" w:hint="eastAsia"/>
          <w:sz w:val="28"/>
          <w:szCs w:val="28"/>
        </w:rPr>
        <w:t>经济比较后确定其处置方法；有利用价值时，应回收或综合利用；暂不利用或不能利用时，应按现行国家和相关规定贮存或处置。</w:t>
      </w:r>
    </w:p>
    <w:p w:rsidR="0010017F" w:rsidRDefault="0010017F" w:rsidP="0010017F">
      <w:pPr>
        <w:pStyle w:val="a6"/>
        <w:ind w:firstLineChars="0" w:firstLine="0"/>
        <w:jc w:val="left"/>
        <w:rPr>
          <w:rFonts w:asciiTheme="majorHAnsi" w:hAnsiTheme="majorHAnsi"/>
          <w:b/>
          <w:sz w:val="28"/>
          <w:szCs w:val="28"/>
        </w:rPr>
      </w:pPr>
      <w:r>
        <w:rPr>
          <w:rFonts w:asciiTheme="majorHAnsi" w:hAnsiTheme="majorHAnsi"/>
          <w:b/>
          <w:sz w:val="28"/>
          <w:szCs w:val="28"/>
        </w:rPr>
        <w:t>2.0.1</w:t>
      </w:r>
      <w:r w:rsidR="00F834FF">
        <w:rPr>
          <w:rFonts w:asciiTheme="majorHAnsi" w:hAnsiTheme="majorHAnsi" w:hint="eastAsia"/>
          <w:b/>
          <w:sz w:val="28"/>
          <w:szCs w:val="28"/>
        </w:rPr>
        <w:t>2</w:t>
      </w:r>
      <w:r>
        <w:rPr>
          <w:rFonts w:asciiTheme="majorHAnsi" w:hAnsiTheme="majorHAnsi" w:hint="eastAsia"/>
          <w:b/>
          <w:sz w:val="28"/>
          <w:szCs w:val="28"/>
        </w:rPr>
        <w:t>有毒有害物质的贮（储）存、输送、生产和使用场所，应设置环境风险防范和应急处理设施。</w:t>
      </w:r>
    </w:p>
    <w:p w:rsidR="0010017F" w:rsidRDefault="0010017F" w:rsidP="0010017F">
      <w:pPr>
        <w:pStyle w:val="a6"/>
        <w:ind w:firstLineChars="0" w:firstLine="0"/>
        <w:jc w:val="left"/>
        <w:rPr>
          <w:rFonts w:asciiTheme="majorHAnsi" w:hAnsiTheme="majorHAnsi"/>
          <w:sz w:val="28"/>
          <w:szCs w:val="28"/>
        </w:rPr>
      </w:pPr>
    </w:p>
    <w:p w:rsidR="0010017F" w:rsidRDefault="0010017F" w:rsidP="0010017F">
      <w:pPr>
        <w:pStyle w:val="a6"/>
        <w:ind w:firstLineChars="0" w:firstLine="0"/>
        <w:jc w:val="left"/>
        <w:rPr>
          <w:rFonts w:asciiTheme="majorHAnsi" w:hAnsiTheme="majorHAnsi"/>
          <w:sz w:val="28"/>
          <w:szCs w:val="28"/>
        </w:rPr>
      </w:pPr>
    </w:p>
    <w:p w:rsidR="0010017F" w:rsidRDefault="0010017F" w:rsidP="0010017F">
      <w:pPr>
        <w:pStyle w:val="a6"/>
        <w:ind w:firstLineChars="0" w:firstLine="0"/>
        <w:jc w:val="left"/>
        <w:rPr>
          <w:rFonts w:asciiTheme="majorHAnsi" w:hAnsiTheme="majorHAnsi"/>
          <w:sz w:val="28"/>
          <w:szCs w:val="28"/>
        </w:rPr>
      </w:pPr>
    </w:p>
    <w:p w:rsidR="0010017F" w:rsidRDefault="0010017F" w:rsidP="0010017F">
      <w:pPr>
        <w:pStyle w:val="a6"/>
        <w:ind w:firstLineChars="0" w:firstLine="0"/>
        <w:jc w:val="left"/>
        <w:rPr>
          <w:rFonts w:asciiTheme="majorHAnsi" w:hAnsiTheme="majorHAnsi"/>
          <w:sz w:val="28"/>
          <w:szCs w:val="28"/>
        </w:rPr>
      </w:pPr>
    </w:p>
    <w:p w:rsidR="0010017F" w:rsidRDefault="0010017F" w:rsidP="0010017F">
      <w:pPr>
        <w:pStyle w:val="a6"/>
        <w:ind w:firstLineChars="0" w:firstLine="0"/>
        <w:jc w:val="left"/>
        <w:rPr>
          <w:rFonts w:asciiTheme="majorHAnsi" w:hAnsiTheme="majorHAnsi"/>
          <w:sz w:val="28"/>
          <w:szCs w:val="28"/>
        </w:rPr>
      </w:pPr>
    </w:p>
    <w:p w:rsidR="0010017F" w:rsidRDefault="0010017F" w:rsidP="0010017F">
      <w:pPr>
        <w:pStyle w:val="a6"/>
        <w:ind w:firstLineChars="0" w:firstLine="0"/>
        <w:jc w:val="left"/>
        <w:rPr>
          <w:rFonts w:asciiTheme="majorHAnsi" w:hAnsiTheme="majorHAnsi"/>
          <w:sz w:val="28"/>
          <w:szCs w:val="28"/>
        </w:rPr>
      </w:pPr>
    </w:p>
    <w:p w:rsidR="00165DD4" w:rsidRDefault="00165DD4" w:rsidP="0010017F">
      <w:pPr>
        <w:pStyle w:val="a6"/>
        <w:ind w:firstLineChars="0" w:firstLine="0"/>
        <w:jc w:val="left"/>
        <w:rPr>
          <w:rFonts w:asciiTheme="majorHAnsi" w:hAnsiTheme="majorHAnsi"/>
          <w:sz w:val="28"/>
          <w:szCs w:val="28"/>
        </w:rPr>
      </w:pPr>
    </w:p>
    <w:p w:rsidR="00165DD4" w:rsidRDefault="00165DD4" w:rsidP="0010017F">
      <w:pPr>
        <w:pStyle w:val="a6"/>
        <w:ind w:firstLineChars="0" w:firstLine="0"/>
        <w:jc w:val="left"/>
        <w:rPr>
          <w:rFonts w:asciiTheme="majorHAnsi" w:hAnsiTheme="majorHAnsi"/>
          <w:sz w:val="28"/>
          <w:szCs w:val="28"/>
        </w:rPr>
      </w:pPr>
    </w:p>
    <w:p w:rsidR="00165DD4" w:rsidRDefault="00165DD4" w:rsidP="0010017F">
      <w:pPr>
        <w:pStyle w:val="a6"/>
        <w:ind w:firstLineChars="0" w:firstLine="0"/>
        <w:jc w:val="left"/>
        <w:rPr>
          <w:rFonts w:asciiTheme="majorHAnsi" w:hAnsiTheme="majorHAnsi"/>
          <w:sz w:val="28"/>
          <w:szCs w:val="28"/>
        </w:rPr>
      </w:pPr>
    </w:p>
    <w:p w:rsidR="00AE6CFD" w:rsidRDefault="00AE6CFD" w:rsidP="0010017F">
      <w:pPr>
        <w:pStyle w:val="a6"/>
        <w:ind w:firstLineChars="0" w:firstLine="0"/>
        <w:jc w:val="left"/>
        <w:rPr>
          <w:rFonts w:asciiTheme="majorHAnsi" w:hAnsiTheme="majorHAnsi"/>
          <w:sz w:val="28"/>
          <w:szCs w:val="28"/>
        </w:rPr>
      </w:pPr>
    </w:p>
    <w:p w:rsidR="00AE6CFD" w:rsidRDefault="00AE6CFD" w:rsidP="0010017F">
      <w:pPr>
        <w:pStyle w:val="a6"/>
        <w:ind w:firstLineChars="0" w:firstLine="0"/>
        <w:jc w:val="left"/>
        <w:rPr>
          <w:rFonts w:asciiTheme="majorHAnsi" w:hAnsiTheme="majorHAnsi"/>
          <w:sz w:val="28"/>
          <w:szCs w:val="28"/>
        </w:rPr>
      </w:pPr>
    </w:p>
    <w:p w:rsidR="0057096B" w:rsidRDefault="0057096B" w:rsidP="0010017F">
      <w:pPr>
        <w:pStyle w:val="a6"/>
        <w:ind w:firstLineChars="0" w:firstLine="0"/>
        <w:jc w:val="left"/>
        <w:rPr>
          <w:rFonts w:asciiTheme="majorHAnsi" w:hAnsiTheme="majorHAnsi"/>
          <w:sz w:val="28"/>
          <w:szCs w:val="28"/>
        </w:rPr>
      </w:pPr>
    </w:p>
    <w:p w:rsidR="00165DD4" w:rsidRDefault="00165DD4" w:rsidP="00165DD4">
      <w:pPr>
        <w:jc w:val="center"/>
        <w:rPr>
          <w:rFonts w:asciiTheme="minorEastAsia" w:hAnsiTheme="minorEastAsia"/>
          <w:b/>
          <w:sz w:val="30"/>
          <w:szCs w:val="30"/>
        </w:rPr>
      </w:pPr>
      <w:r>
        <w:rPr>
          <w:rFonts w:asciiTheme="minorEastAsia" w:hAnsiTheme="minorEastAsia" w:hint="eastAsia"/>
          <w:b/>
          <w:sz w:val="30"/>
          <w:szCs w:val="30"/>
        </w:rPr>
        <w:lastRenderedPageBreak/>
        <w:t xml:space="preserve">3废气污染防治 </w:t>
      </w:r>
    </w:p>
    <w:p w:rsidR="00165DD4" w:rsidRDefault="00165DD4" w:rsidP="00165DD4">
      <w:pPr>
        <w:spacing w:before="0" w:beforeAutospacing="0" w:after="0" w:afterAutospacing="0" w:line="240" w:lineRule="auto"/>
        <w:jc w:val="center"/>
        <w:rPr>
          <w:rFonts w:asciiTheme="minorEastAsia" w:hAnsiTheme="minorEastAsia"/>
          <w:b/>
          <w:sz w:val="28"/>
          <w:szCs w:val="28"/>
        </w:rPr>
      </w:pPr>
      <w:r>
        <w:rPr>
          <w:rFonts w:asciiTheme="minorEastAsia" w:hAnsiTheme="minorEastAsia" w:hint="eastAsia"/>
          <w:b/>
          <w:sz w:val="28"/>
          <w:szCs w:val="28"/>
        </w:rPr>
        <w:t>3.1一般规定</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3.1.1</w:t>
      </w:r>
      <w:r>
        <w:rPr>
          <w:rFonts w:asciiTheme="majorHAnsi" w:hAnsiTheme="majorHAnsi" w:hint="eastAsia"/>
          <w:sz w:val="28"/>
          <w:szCs w:val="28"/>
        </w:rPr>
        <w:t>设计应优先采用废气污染物排放量少的工艺和设备。</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3.1.2</w:t>
      </w:r>
      <w:r>
        <w:rPr>
          <w:rFonts w:asciiTheme="majorHAnsi" w:hAnsiTheme="majorHAnsi" w:hint="eastAsia"/>
          <w:sz w:val="28"/>
          <w:szCs w:val="28"/>
        </w:rPr>
        <w:t>工艺设计中应说明废气排放点的种类、位置、排放强度、排放量及去向等重要参数。</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3.1.3</w:t>
      </w:r>
      <w:r>
        <w:rPr>
          <w:rFonts w:asciiTheme="majorHAnsi" w:hAnsiTheme="majorHAnsi" w:hint="eastAsia"/>
          <w:sz w:val="28"/>
          <w:szCs w:val="28"/>
        </w:rPr>
        <w:t>生产过程中产生的废气，应首先采取回收利用或综合利用的措施。不能回收利用或综合利用的，应进行净化处理。</w:t>
      </w:r>
    </w:p>
    <w:p w:rsidR="00165DD4" w:rsidRPr="00101F5F"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3.1.4</w:t>
      </w:r>
      <w:r w:rsidRPr="00101F5F">
        <w:rPr>
          <w:rFonts w:asciiTheme="majorHAnsi" w:hAnsiTheme="majorHAnsi" w:hint="eastAsia"/>
          <w:sz w:val="28"/>
          <w:szCs w:val="28"/>
        </w:rPr>
        <w:t>选择废气和粉尘治理方案时，应避免产生二次污染或有消除二次污染的治理措施。</w:t>
      </w:r>
    </w:p>
    <w:p w:rsidR="00165DD4" w:rsidRPr="00101F5F" w:rsidRDefault="00165DD4" w:rsidP="00165DD4">
      <w:pPr>
        <w:pStyle w:val="a6"/>
        <w:ind w:firstLineChars="0" w:firstLine="0"/>
        <w:jc w:val="left"/>
        <w:rPr>
          <w:rFonts w:asciiTheme="majorHAnsi" w:hAnsiTheme="majorHAnsi"/>
          <w:sz w:val="28"/>
          <w:szCs w:val="28"/>
        </w:rPr>
      </w:pPr>
      <w:r w:rsidRPr="00101F5F">
        <w:rPr>
          <w:rFonts w:asciiTheme="majorHAnsi" w:hAnsiTheme="majorHAnsi"/>
          <w:sz w:val="28"/>
          <w:szCs w:val="28"/>
        </w:rPr>
        <w:t>3.1.5</w:t>
      </w:r>
      <w:r w:rsidRPr="00101F5F">
        <w:rPr>
          <w:rFonts w:asciiTheme="majorHAnsi" w:hAnsiTheme="majorHAnsi" w:hint="eastAsia"/>
          <w:sz w:val="28"/>
          <w:szCs w:val="28"/>
        </w:rPr>
        <w:t>危险品生产厂房的废气净化设施及布置，应符合国家有关的安全规范要求。</w:t>
      </w:r>
    </w:p>
    <w:p w:rsidR="00165DD4" w:rsidRPr="00101F5F" w:rsidRDefault="00165DD4" w:rsidP="00165DD4">
      <w:pPr>
        <w:pStyle w:val="a6"/>
        <w:ind w:firstLineChars="0" w:firstLine="0"/>
        <w:jc w:val="left"/>
        <w:rPr>
          <w:rFonts w:asciiTheme="majorHAnsi" w:hAnsiTheme="majorHAnsi"/>
          <w:sz w:val="28"/>
          <w:szCs w:val="28"/>
        </w:rPr>
      </w:pPr>
      <w:r w:rsidRPr="00101F5F">
        <w:rPr>
          <w:rFonts w:asciiTheme="majorHAnsi" w:hAnsiTheme="majorHAnsi"/>
          <w:sz w:val="28"/>
          <w:szCs w:val="28"/>
        </w:rPr>
        <w:t>3.1.6</w:t>
      </w:r>
      <w:r w:rsidRPr="00101F5F">
        <w:rPr>
          <w:rFonts w:asciiTheme="majorHAnsi" w:hAnsiTheme="majorHAnsi" w:hint="eastAsia"/>
          <w:sz w:val="28"/>
          <w:szCs w:val="28"/>
        </w:rPr>
        <w:t>废气排气筒的排放浓度和排放速率应符合国家现行有关污染物排放标准的规定。排气筒高度及位置除应符合现行国家标准的有关规定外，还应符合项目环境影响评价报告书的要求。</w:t>
      </w:r>
    </w:p>
    <w:p w:rsidR="00165DD4" w:rsidRPr="00101F5F" w:rsidRDefault="00165DD4" w:rsidP="00AE6CFD">
      <w:pPr>
        <w:spacing w:before="0" w:beforeAutospacing="0" w:after="0" w:afterAutospacing="0" w:line="240" w:lineRule="auto"/>
        <w:rPr>
          <w:rFonts w:asciiTheme="minorEastAsia" w:hAnsiTheme="minorEastAsia"/>
          <w:sz w:val="28"/>
          <w:szCs w:val="28"/>
        </w:rPr>
      </w:pPr>
      <w:r w:rsidRPr="00101F5F">
        <w:rPr>
          <w:rFonts w:asciiTheme="majorHAnsi" w:hAnsiTheme="majorHAnsi"/>
          <w:sz w:val="28"/>
          <w:szCs w:val="28"/>
        </w:rPr>
        <w:t>3.1.7</w:t>
      </w:r>
      <w:r w:rsidRPr="00101F5F">
        <w:rPr>
          <w:rFonts w:asciiTheme="majorHAnsi" w:hAnsiTheme="majorHAnsi" w:hint="eastAsia"/>
          <w:sz w:val="28"/>
          <w:szCs w:val="28"/>
        </w:rPr>
        <w:t>废气净化设施及排气筒应有必要的监测采样口，监测采样口的设置应符合现行国家标准</w:t>
      </w:r>
      <w:r w:rsidR="00AE6CFD" w:rsidRPr="00101F5F">
        <w:rPr>
          <w:rFonts w:asciiTheme="minorEastAsia" w:hAnsiTheme="minorEastAsia" w:hint="eastAsia"/>
          <w:sz w:val="28"/>
          <w:szCs w:val="28"/>
        </w:rPr>
        <w:t>《固定污染源排放气中颗粒物测定与气态污染物采样方法》 GB/T16157</w:t>
      </w:r>
      <w:r w:rsidRPr="00101F5F">
        <w:rPr>
          <w:rFonts w:asciiTheme="majorHAnsi" w:hAnsiTheme="majorHAnsi" w:hint="eastAsia"/>
          <w:sz w:val="28"/>
          <w:szCs w:val="28"/>
        </w:rPr>
        <w:t>的规定。</w:t>
      </w:r>
    </w:p>
    <w:p w:rsidR="00165DD4" w:rsidRDefault="00165DD4" w:rsidP="00165DD4">
      <w:pPr>
        <w:pStyle w:val="a6"/>
        <w:ind w:firstLineChars="0" w:firstLine="0"/>
        <w:jc w:val="left"/>
        <w:rPr>
          <w:rFonts w:asciiTheme="majorHAnsi" w:hAnsiTheme="majorHAnsi"/>
          <w:sz w:val="28"/>
          <w:szCs w:val="28"/>
        </w:rPr>
      </w:pPr>
    </w:p>
    <w:p w:rsidR="00165DD4" w:rsidRDefault="00165DD4" w:rsidP="00165DD4">
      <w:pPr>
        <w:pStyle w:val="a6"/>
        <w:ind w:firstLineChars="0" w:firstLine="0"/>
        <w:jc w:val="center"/>
        <w:rPr>
          <w:rFonts w:asciiTheme="majorHAnsi" w:hAnsiTheme="majorHAnsi"/>
          <w:b/>
          <w:sz w:val="28"/>
          <w:szCs w:val="28"/>
        </w:rPr>
      </w:pPr>
      <w:r>
        <w:rPr>
          <w:rFonts w:asciiTheme="majorHAnsi" w:hAnsiTheme="majorHAnsi"/>
          <w:b/>
          <w:sz w:val="28"/>
          <w:szCs w:val="28"/>
        </w:rPr>
        <w:lastRenderedPageBreak/>
        <w:t>3.2</w:t>
      </w:r>
      <w:r>
        <w:rPr>
          <w:rFonts w:asciiTheme="majorHAnsi" w:hAnsiTheme="majorHAnsi" w:hint="eastAsia"/>
          <w:b/>
          <w:sz w:val="28"/>
          <w:szCs w:val="28"/>
        </w:rPr>
        <w:t>废气、粉尘的治理</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w:t>
      </w:r>
      <w:r>
        <w:rPr>
          <w:rFonts w:asciiTheme="majorHAnsi" w:hAnsiTheme="majorHAnsi" w:hint="eastAsia"/>
          <w:sz w:val="28"/>
          <w:szCs w:val="28"/>
        </w:rPr>
        <w:t>炸药生产过程中的氮氧化物废气处理方案，应根据工艺特点，在进行综合技术经济比较后确定。可采用吸收法、吸收还原法和吸附法等处理工艺。</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3.2.2</w:t>
      </w:r>
      <w:r>
        <w:rPr>
          <w:rFonts w:asciiTheme="majorHAnsi" w:hAnsiTheme="majorHAnsi" w:hint="eastAsia"/>
          <w:sz w:val="28"/>
          <w:szCs w:val="28"/>
        </w:rPr>
        <w:t>炸药生产过程中产生的废硫酸宜采用真空浓缩工艺进行处理，避免硫酸雾的产生。</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3.2.3</w:t>
      </w:r>
      <w:r>
        <w:rPr>
          <w:rFonts w:asciiTheme="majorHAnsi" w:hAnsiTheme="majorHAnsi" w:hint="eastAsia"/>
          <w:sz w:val="28"/>
          <w:szCs w:val="28"/>
        </w:rPr>
        <w:t>火药、炸药生产过程中产生含有酒精、乙醚、丙酮、乙酸乙酯等有机废气，</w:t>
      </w:r>
      <w:proofErr w:type="gramStart"/>
      <w:r>
        <w:rPr>
          <w:rFonts w:asciiTheme="majorHAnsi" w:hAnsiTheme="majorHAnsi" w:hint="eastAsia"/>
          <w:sz w:val="28"/>
          <w:szCs w:val="28"/>
        </w:rPr>
        <w:t>除同时</w:t>
      </w:r>
      <w:proofErr w:type="gramEnd"/>
      <w:r>
        <w:rPr>
          <w:rFonts w:asciiTheme="majorHAnsi" w:hAnsiTheme="majorHAnsi" w:hint="eastAsia"/>
          <w:sz w:val="28"/>
          <w:szCs w:val="28"/>
        </w:rPr>
        <w:t>含有硝化甘油蒸汽外，宜结合生产工艺流程合理采用吸收、冷凝、吸附、分离等回收利用措施。</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3.2.4</w:t>
      </w:r>
      <w:r>
        <w:rPr>
          <w:rFonts w:asciiTheme="majorHAnsi" w:hAnsiTheme="majorHAnsi" w:hint="eastAsia"/>
          <w:sz w:val="28"/>
          <w:szCs w:val="28"/>
        </w:rPr>
        <w:t>吸附装置净化风量宜按最大废气排放量的</w:t>
      </w:r>
      <w:r>
        <w:rPr>
          <w:rFonts w:asciiTheme="majorHAnsi" w:hAnsiTheme="majorHAnsi"/>
          <w:sz w:val="28"/>
          <w:szCs w:val="28"/>
        </w:rPr>
        <w:t>120%</w:t>
      </w:r>
      <w:r>
        <w:rPr>
          <w:rFonts w:asciiTheme="majorHAnsi" w:hAnsiTheme="majorHAnsi" w:hint="eastAsia"/>
          <w:sz w:val="28"/>
          <w:szCs w:val="28"/>
        </w:rPr>
        <w:t>设计，其净化效率不宜低于</w:t>
      </w:r>
      <w:r>
        <w:rPr>
          <w:rFonts w:asciiTheme="majorHAnsi" w:hAnsiTheme="majorHAnsi"/>
          <w:sz w:val="28"/>
          <w:szCs w:val="28"/>
        </w:rPr>
        <w:t>90%</w:t>
      </w:r>
      <w:r>
        <w:rPr>
          <w:rFonts w:asciiTheme="majorHAnsi" w:hAnsiTheme="majorHAnsi" w:hint="eastAsia"/>
          <w:sz w:val="28"/>
          <w:szCs w:val="28"/>
        </w:rPr>
        <w:t>。处理有机废气时，进入吸附装置的废气温度宜低于</w:t>
      </w:r>
      <w:r>
        <w:rPr>
          <w:rFonts w:asciiTheme="majorHAnsi" w:hAnsiTheme="majorHAnsi"/>
          <w:sz w:val="28"/>
          <w:szCs w:val="28"/>
        </w:rPr>
        <w:t>40</w:t>
      </w:r>
      <w:r>
        <w:rPr>
          <w:rFonts w:asciiTheme="majorHAnsi" w:hAnsiTheme="majorHAnsi" w:hint="eastAsia"/>
          <w:sz w:val="28"/>
          <w:szCs w:val="28"/>
        </w:rPr>
        <w:t>℃，不满足要求的可采取换热冷却、</w:t>
      </w:r>
      <w:proofErr w:type="gramStart"/>
      <w:r>
        <w:rPr>
          <w:rFonts w:asciiTheme="majorHAnsi" w:hAnsiTheme="majorHAnsi" w:hint="eastAsia"/>
          <w:sz w:val="28"/>
          <w:szCs w:val="28"/>
        </w:rPr>
        <w:t>混风降温</w:t>
      </w:r>
      <w:proofErr w:type="gramEnd"/>
      <w:r>
        <w:rPr>
          <w:rFonts w:asciiTheme="majorHAnsi" w:hAnsiTheme="majorHAnsi" w:hint="eastAsia"/>
          <w:sz w:val="28"/>
          <w:szCs w:val="28"/>
        </w:rPr>
        <w:t>等措施。采用活性炭吸附法的溶剂回收生产线，吸附剂宜再生后重复利用。</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3.2.5</w:t>
      </w:r>
      <w:r>
        <w:rPr>
          <w:rFonts w:asciiTheme="majorHAnsi" w:hAnsiTheme="majorHAnsi" w:hint="eastAsia"/>
          <w:sz w:val="28"/>
          <w:szCs w:val="28"/>
        </w:rPr>
        <w:t>处理含有腐蚀性物质的废气净化系统中的设备、管道和配件，应采用相应的耐腐蚀材料。</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3.2.6</w:t>
      </w:r>
      <w:r>
        <w:rPr>
          <w:rFonts w:asciiTheme="majorHAnsi" w:hAnsiTheme="majorHAnsi" w:hint="eastAsia"/>
          <w:sz w:val="28"/>
          <w:szCs w:val="28"/>
        </w:rPr>
        <w:t>管路中易形成积液的废气净化系统，其排风管路和设备上应设置坡度和排液收集装置。</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3.2.7</w:t>
      </w:r>
      <w:r>
        <w:rPr>
          <w:rFonts w:asciiTheme="majorHAnsi" w:hAnsiTheme="majorHAnsi" w:hint="eastAsia"/>
          <w:sz w:val="28"/>
          <w:szCs w:val="28"/>
        </w:rPr>
        <w:t>粉状原材料的拆包、倒料、破碎、筛分等粉尘产生量较大的工序，应设置密闭性较好负压排风罩，且排风应经过除尘净化处理。</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lastRenderedPageBreak/>
        <w:t>3.2.8</w:t>
      </w:r>
      <w:r>
        <w:rPr>
          <w:rFonts w:asciiTheme="majorHAnsi" w:hAnsiTheme="majorHAnsi" w:hint="eastAsia"/>
          <w:sz w:val="28"/>
          <w:szCs w:val="28"/>
        </w:rPr>
        <w:t>弹药装药生产过程中，含火炸药粉尘、蒸汽的废气宜采用湿式除尘器进行净化。除尘器应设置在系统的负压段，除尘器风机应采用防爆型。</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3.2.9</w:t>
      </w:r>
      <w:r>
        <w:rPr>
          <w:rFonts w:asciiTheme="majorHAnsi" w:hAnsiTheme="majorHAnsi" w:hint="eastAsia"/>
          <w:sz w:val="28"/>
          <w:szCs w:val="28"/>
        </w:rPr>
        <w:t>湿式除尘器排放的含火炸药成份废水应进行相应的废水处理。</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3.2.10</w:t>
      </w:r>
      <w:r>
        <w:rPr>
          <w:rFonts w:asciiTheme="majorHAnsi" w:hAnsiTheme="majorHAnsi" w:hint="eastAsia"/>
          <w:sz w:val="28"/>
          <w:szCs w:val="28"/>
        </w:rPr>
        <w:t>用于处理火炸药粉尘、蒸汽的废气净化设施，应符合下列规定：</w:t>
      </w:r>
    </w:p>
    <w:p w:rsidR="00165DD4" w:rsidRDefault="00165DD4" w:rsidP="00165DD4">
      <w:pPr>
        <w:pStyle w:val="a6"/>
        <w:ind w:firstLineChars="303" w:firstLine="848"/>
        <w:jc w:val="left"/>
        <w:rPr>
          <w:rFonts w:asciiTheme="majorHAnsi" w:hAnsiTheme="majorHAnsi"/>
          <w:sz w:val="28"/>
          <w:szCs w:val="28"/>
        </w:rPr>
      </w:pPr>
      <w:r>
        <w:rPr>
          <w:rFonts w:asciiTheme="majorHAnsi" w:hAnsiTheme="majorHAnsi"/>
          <w:sz w:val="28"/>
          <w:szCs w:val="28"/>
        </w:rPr>
        <w:t xml:space="preserve">1 </w:t>
      </w:r>
      <w:r>
        <w:rPr>
          <w:rFonts w:asciiTheme="majorHAnsi" w:hAnsiTheme="majorHAnsi" w:hint="eastAsia"/>
          <w:sz w:val="28"/>
          <w:szCs w:val="28"/>
        </w:rPr>
        <w:t>通风管道应选用金属材料制作。</w:t>
      </w:r>
    </w:p>
    <w:p w:rsidR="00165DD4" w:rsidRDefault="00165DD4" w:rsidP="00165DD4">
      <w:pPr>
        <w:pStyle w:val="a6"/>
        <w:ind w:firstLineChars="303" w:firstLine="848"/>
        <w:jc w:val="left"/>
        <w:rPr>
          <w:rFonts w:asciiTheme="majorHAnsi" w:hAnsiTheme="majorHAnsi"/>
          <w:sz w:val="28"/>
          <w:szCs w:val="28"/>
        </w:rPr>
      </w:pPr>
      <w:r>
        <w:rPr>
          <w:rFonts w:asciiTheme="majorHAnsi" w:hAnsiTheme="majorHAnsi"/>
          <w:sz w:val="28"/>
          <w:szCs w:val="28"/>
        </w:rPr>
        <w:t xml:space="preserve">2 </w:t>
      </w:r>
      <w:r>
        <w:rPr>
          <w:rFonts w:asciiTheme="majorHAnsi" w:hAnsiTheme="majorHAnsi" w:hint="eastAsia"/>
          <w:sz w:val="28"/>
          <w:szCs w:val="28"/>
        </w:rPr>
        <w:t>通风管道和设备上的阀门、风口等，其活动部件应采用摩擦和撞击时不产生火花的材料制作。</w:t>
      </w:r>
    </w:p>
    <w:p w:rsidR="00165DD4" w:rsidRDefault="00165DD4" w:rsidP="00165DD4">
      <w:pPr>
        <w:pStyle w:val="a6"/>
        <w:ind w:firstLineChars="303" w:firstLine="848"/>
        <w:jc w:val="left"/>
        <w:rPr>
          <w:rFonts w:asciiTheme="majorHAnsi" w:hAnsiTheme="majorHAnsi"/>
          <w:sz w:val="28"/>
          <w:szCs w:val="28"/>
        </w:rPr>
      </w:pPr>
      <w:r>
        <w:rPr>
          <w:rFonts w:asciiTheme="majorHAnsi" w:hAnsiTheme="majorHAnsi"/>
          <w:sz w:val="28"/>
          <w:szCs w:val="28"/>
        </w:rPr>
        <w:t xml:space="preserve">3 </w:t>
      </w:r>
      <w:r>
        <w:rPr>
          <w:rFonts w:asciiTheme="majorHAnsi" w:hAnsiTheme="majorHAnsi" w:hint="eastAsia"/>
          <w:sz w:val="28"/>
          <w:szCs w:val="28"/>
        </w:rPr>
        <w:t>通风管道和设备应采取防静电接地措施，风管法兰还应采取法兰跨接的措施。</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3.2.11</w:t>
      </w:r>
      <w:r>
        <w:rPr>
          <w:rFonts w:asciiTheme="majorHAnsi" w:hAnsiTheme="majorHAnsi" w:hint="eastAsia"/>
          <w:sz w:val="28"/>
          <w:szCs w:val="28"/>
        </w:rPr>
        <w:t>除尘装置及管道内有可能沉积易燃易爆危险品时，应设置便于检查和清理的清扫口或冲洗管。除尘风管宜采用圆形管道，需要冲洗的除尘管道，应设置不小于</w:t>
      </w:r>
      <w:r>
        <w:rPr>
          <w:rFonts w:asciiTheme="majorHAnsi" w:hAnsiTheme="majorHAnsi"/>
          <w:sz w:val="28"/>
          <w:szCs w:val="28"/>
        </w:rPr>
        <w:t>1%</w:t>
      </w:r>
      <w:r>
        <w:rPr>
          <w:rFonts w:asciiTheme="majorHAnsi" w:hAnsiTheme="majorHAnsi" w:hint="eastAsia"/>
          <w:sz w:val="28"/>
          <w:szCs w:val="28"/>
        </w:rPr>
        <w:t>的坡度。</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3.2.12</w:t>
      </w:r>
      <w:proofErr w:type="gramStart"/>
      <w:r>
        <w:rPr>
          <w:rFonts w:asciiTheme="majorHAnsi" w:hAnsiTheme="majorHAnsi" w:hint="eastAsia"/>
          <w:sz w:val="28"/>
          <w:szCs w:val="28"/>
        </w:rPr>
        <w:t>废火炸药</w:t>
      </w:r>
      <w:proofErr w:type="gramEnd"/>
      <w:r>
        <w:rPr>
          <w:rFonts w:asciiTheme="majorHAnsi" w:hAnsiTheme="majorHAnsi" w:hint="eastAsia"/>
          <w:sz w:val="28"/>
          <w:szCs w:val="28"/>
        </w:rPr>
        <w:t>、废渣、废液等焚烧销毁产生的废气排放，可按现行国家标准《危险废物焚烧污染控制标准》</w:t>
      </w:r>
      <w:r>
        <w:rPr>
          <w:rFonts w:asciiTheme="majorHAnsi" w:hAnsiTheme="majorHAnsi"/>
          <w:sz w:val="28"/>
          <w:szCs w:val="28"/>
        </w:rPr>
        <w:t>GB 18484</w:t>
      </w:r>
      <w:r>
        <w:rPr>
          <w:rFonts w:asciiTheme="majorHAnsi" w:hAnsiTheme="majorHAnsi" w:hint="eastAsia"/>
          <w:sz w:val="28"/>
          <w:szCs w:val="28"/>
        </w:rPr>
        <w:t>的有关规定执行。</w:t>
      </w:r>
    </w:p>
    <w:p w:rsidR="00165DD4" w:rsidRDefault="00165DD4" w:rsidP="00165DD4">
      <w:pPr>
        <w:pStyle w:val="a6"/>
        <w:ind w:firstLineChars="0" w:firstLine="0"/>
        <w:jc w:val="left"/>
        <w:rPr>
          <w:rFonts w:asciiTheme="majorHAnsi" w:hAnsiTheme="majorHAnsi"/>
          <w:b/>
          <w:sz w:val="28"/>
          <w:szCs w:val="28"/>
        </w:rPr>
      </w:pPr>
      <w:r>
        <w:rPr>
          <w:rFonts w:asciiTheme="majorHAnsi" w:hAnsiTheme="majorHAnsi"/>
          <w:b/>
          <w:sz w:val="28"/>
          <w:szCs w:val="28"/>
        </w:rPr>
        <w:t>3.2.13</w:t>
      </w:r>
      <w:r>
        <w:rPr>
          <w:rFonts w:asciiTheme="majorHAnsi" w:hAnsiTheme="majorHAnsi" w:hint="eastAsia"/>
          <w:b/>
          <w:sz w:val="28"/>
          <w:szCs w:val="28"/>
        </w:rPr>
        <w:t>处理剧毒物质的废气净化系统应独立设置。</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3.2.14</w:t>
      </w:r>
      <w:r>
        <w:rPr>
          <w:rFonts w:asciiTheme="majorHAnsi" w:hAnsiTheme="majorHAnsi" w:hint="eastAsia"/>
          <w:sz w:val="28"/>
          <w:szCs w:val="28"/>
        </w:rPr>
        <w:t>表面处理生产线的酸雾废气净化设施应具有自动监测与控制装置，产生的废气应满足现行国家标准《电镀污染物排放标准》</w:t>
      </w:r>
      <w:r>
        <w:rPr>
          <w:rFonts w:asciiTheme="majorHAnsi" w:hAnsiTheme="majorHAnsi"/>
          <w:sz w:val="28"/>
          <w:szCs w:val="28"/>
        </w:rPr>
        <w:t xml:space="preserve">GB </w:t>
      </w:r>
      <w:r>
        <w:rPr>
          <w:rFonts w:asciiTheme="majorHAnsi" w:hAnsiTheme="majorHAnsi"/>
          <w:sz w:val="28"/>
          <w:szCs w:val="28"/>
        </w:rPr>
        <w:lastRenderedPageBreak/>
        <w:t>21900</w:t>
      </w:r>
      <w:r>
        <w:rPr>
          <w:rFonts w:asciiTheme="majorHAnsi" w:hAnsiTheme="majorHAnsi" w:hint="eastAsia"/>
          <w:sz w:val="28"/>
          <w:szCs w:val="28"/>
        </w:rPr>
        <w:t>的要求。废气净化设施排放的饱和吸收液应进行相应的废水处理。</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3.2.15</w:t>
      </w:r>
      <w:r>
        <w:rPr>
          <w:rFonts w:asciiTheme="majorHAnsi" w:hAnsiTheme="majorHAnsi" w:hint="eastAsia"/>
          <w:sz w:val="28"/>
          <w:szCs w:val="28"/>
        </w:rPr>
        <w:t>喷漆工序中产生的漆雾，宜根据工艺和产品的特点选择干式或湿式漆雾净化处理系统。配漆、补漆、烘干漆等工序产生的小风量低浓度有机废气，可采用活性炭吸附器净化达标后排放。</w:t>
      </w:r>
    </w:p>
    <w:p w:rsidR="00165DD4" w:rsidRDefault="00165DD4" w:rsidP="00165DD4">
      <w:pPr>
        <w:pStyle w:val="a6"/>
        <w:ind w:firstLineChars="0" w:firstLine="0"/>
        <w:jc w:val="left"/>
        <w:rPr>
          <w:rFonts w:asciiTheme="majorHAnsi" w:hAnsiTheme="majorHAnsi"/>
          <w:sz w:val="28"/>
          <w:szCs w:val="28"/>
        </w:rPr>
      </w:pPr>
      <w:r>
        <w:rPr>
          <w:rFonts w:asciiTheme="majorHAnsi" w:hAnsiTheme="majorHAnsi"/>
          <w:sz w:val="28"/>
          <w:szCs w:val="28"/>
        </w:rPr>
        <w:t>3.2.16</w:t>
      </w:r>
      <w:r>
        <w:rPr>
          <w:rFonts w:asciiTheme="majorHAnsi" w:hAnsiTheme="majorHAnsi" w:hint="eastAsia"/>
          <w:sz w:val="28"/>
          <w:szCs w:val="28"/>
        </w:rPr>
        <w:t>兵器工业建设项目中有关机械加工生产过程的废气防治设计应符合现行国家标准《机械工业环境保护设计规范》</w:t>
      </w:r>
      <w:r>
        <w:rPr>
          <w:rFonts w:asciiTheme="majorHAnsi" w:hAnsiTheme="majorHAnsi"/>
          <w:sz w:val="28"/>
          <w:szCs w:val="28"/>
        </w:rPr>
        <w:t>GB 50894</w:t>
      </w:r>
      <w:r>
        <w:rPr>
          <w:rFonts w:asciiTheme="majorHAnsi" w:hAnsiTheme="majorHAnsi" w:hint="eastAsia"/>
          <w:sz w:val="28"/>
          <w:szCs w:val="28"/>
        </w:rPr>
        <w:t>的规定；有关电子生产过程的废气防治设计应符合现行国家标准《电子工程环境保护设计规范》</w:t>
      </w:r>
      <w:r>
        <w:rPr>
          <w:rFonts w:asciiTheme="majorHAnsi" w:hAnsiTheme="majorHAnsi"/>
          <w:sz w:val="28"/>
          <w:szCs w:val="28"/>
        </w:rPr>
        <w:t>GB 50814</w:t>
      </w:r>
      <w:r>
        <w:rPr>
          <w:rFonts w:asciiTheme="majorHAnsi" w:hAnsiTheme="majorHAnsi" w:hint="eastAsia"/>
          <w:sz w:val="28"/>
          <w:szCs w:val="28"/>
        </w:rPr>
        <w:t>的规定。</w:t>
      </w:r>
    </w:p>
    <w:p w:rsidR="00165DD4" w:rsidRDefault="00165DD4" w:rsidP="00165DD4">
      <w:pPr>
        <w:pStyle w:val="a6"/>
        <w:ind w:firstLineChars="0" w:firstLine="0"/>
        <w:jc w:val="left"/>
        <w:rPr>
          <w:rFonts w:asciiTheme="majorHAnsi" w:hAnsiTheme="majorHAnsi"/>
          <w:sz w:val="28"/>
          <w:szCs w:val="28"/>
        </w:rPr>
      </w:pPr>
    </w:p>
    <w:p w:rsidR="00165DD4" w:rsidRDefault="00165DD4" w:rsidP="00165DD4">
      <w:pPr>
        <w:pStyle w:val="a6"/>
        <w:ind w:firstLineChars="0" w:firstLine="0"/>
        <w:jc w:val="left"/>
        <w:rPr>
          <w:rFonts w:asciiTheme="majorHAnsi" w:hAnsiTheme="majorHAnsi"/>
          <w:sz w:val="28"/>
          <w:szCs w:val="28"/>
        </w:rPr>
      </w:pPr>
    </w:p>
    <w:p w:rsidR="00165DD4" w:rsidRDefault="00165DD4" w:rsidP="00165DD4">
      <w:pPr>
        <w:pStyle w:val="a6"/>
        <w:ind w:firstLineChars="0" w:firstLine="0"/>
        <w:jc w:val="left"/>
        <w:rPr>
          <w:rFonts w:asciiTheme="majorHAnsi" w:hAnsiTheme="majorHAnsi"/>
          <w:sz w:val="28"/>
          <w:szCs w:val="28"/>
        </w:rPr>
      </w:pPr>
    </w:p>
    <w:p w:rsidR="00BD017C" w:rsidRDefault="00BD017C" w:rsidP="00165DD4">
      <w:pPr>
        <w:pStyle w:val="a6"/>
        <w:ind w:firstLineChars="0" w:firstLine="0"/>
        <w:jc w:val="left"/>
        <w:rPr>
          <w:rFonts w:asciiTheme="majorHAnsi" w:hAnsiTheme="majorHAnsi"/>
          <w:sz w:val="28"/>
          <w:szCs w:val="28"/>
        </w:rPr>
      </w:pPr>
    </w:p>
    <w:p w:rsidR="00BD017C" w:rsidRDefault="00BD017C" w:rsidP="00165DD4">
      <w:pPr>
        <w:pStyle w:val="a6"/>
        <w:ind w:firstLineChars="0" w:firstLine="0"/>
        <w:jc w:val="left"/>
        <w:rPr>
          <w:rFonts w:asciiTheme="majorHAnsi" w:hAnsiTheme="majorHAnsi"/>
          <w:sz w:val="28"/>
          <w:szCs w:val="28"/>
        </w:rPr>
      </w:pPr>
    </w:p>
    <w:p w:rsidR="00BD017C" w:rsidRDefault="00BD017C" w:rsidP="00165DD4">
      <w:pPr>
        <w:pStyle w:val="a6"/>
        <w:ind w:firstLineChars="0" w:firstLine="0"/>
        <w:jc w:val="left"/>
        <w:rPr>
          <w:rFonts w:asciiTheme="majorHAnsi" w:hAnsiTheme="majorHAnsi"/>
          <w:sz w:val="28"/>
          <w:szCs w:val="28"/>
        </w:rPr>
      </w:pPr>
    </w:p>
    <w:p w:rsidR="00BD017C" w:rsidRDefault="00BD017C" w:rsidP="00165DD4">
      <w:pPr>
        <w:pStyle w:val="a6"/>
        <w:ind w:firstLineChars="0" w:firstLine="0"/>
        <w:jc w:val="left"/>
        <w:rPr>
          <w:rFonts w:asciiTheme="majorHAnsi" w:hAnsiTheme="majorHAnsi"/>
          <w:sz w:val="28"/>
          <w:szCs w:val="28"/>
        </w:rPr>
      </w:pPr>
    </w:p>
    <w:p w:rsidR="00BD017C" w:rsidRDefault="00BD017C" w:rsidP="00165DD4">
      <w:pPr>
        <w:pStyle w:val="a6"/>
        <w:ind w:firstLineChars="0" w:firstLine="0"/>
        <w:jc w:val="left"/>
        <w:rPr>
          <w:rFonts w:asciiTheme="majorHAnsi" w:hAnsiTheme="majorHAnsi"/>
          <w:sz w:val="28"/>
          <w:szCs w:val="28"/>
        </w:rPr>
      </w:pPr>
    </w:p>
    <w:p w:rsidR="00BD017C" w:rsidRDefault="00BD017C" w:rsidP="00BD017C">
      <w:pPr>
        <w:pStyle w:val="1"/>
        <w:spacing w:line="480" w:lineRule="exact"/>
        <w:ind w:firstLineChars="0" w:firstLine="0"/>
        <w:jc w:val="center"/>
        <w:rPr>
          <w:b/>
          <w:sz w:val="28"/>
          <w:szCs w:val="28"/>
        </w:rPr>
      </w:pPr>
      <w:r>
        <w:rPr>
          <w:b/>
          <w:sz w:val="28"/>
          <w:szCs w:val="28"/>
        </w:rPr>
        <w:lastRenderedPageBreak/>
        <w:t xml:space="preserve">4 </w:t>
      </w:r>
      <w:r>
        <w:rPr>
          <w:rFonts w:hint="eastAsia"/>
          <w:b/>
          <w:sz w:val="28"/>
          <w:szCs w:val="28"/>
        </w:rPr>
        <w:t>废水污染防治</w:t>
      </w:r>
    </w:p>
    <w:p w:rsidR="00BD017C" w:rsidRDefault="00BD017C" w:rsidP="00BD017C">
      <w:pPr>
        <w:pStyle w:val="1"/>
        <w:spacing w:line="480" w:lineRule="exact"/>
        <w:ind w:firstLineChars="0" w:firstLine="0"/>
        <w:jc w:val="center"/>
        <w:rPr>
          <w:b/>
          <w:sz w:val="28"/>
          <w:szCs w:val="28"/>
        </w:rPr>
      </w:pPr>
      <w:r>
        <w:rPr>
          <w:b/>
          <w:sz w:val="28"/>
          <w:szCs w:val="28"/>
        </w:rPr>
        <w:t>4.1</w:t>
      </w:r>
      <w:r>
        <w:rPr>
          <w:rFonts w:hint="eastAsia"/>
          <w:b/>
          <w:sz w:val="28"/>
          <w:szCs w:val="28"/>
        </w:rPr>
        <w:t>一般规定</w:t>
      </w:r>
    </w:p>
    <w:p w:rsidR="00BD017C" w:rsidRDefault="00BD017C" w:rsidP="00BD017C">
      <w:pPr>
        <w:spacing w:line="480" w:lineRule="exact"/>
        <w:rPr>
          <w:sz w:val="28"/>
          <w:szCs w:val="28"/>
        </w:rPr>
      </w:pPr>
      <w:r>
        <w:rPr>
          <w:sz w:val="28"/>
          <w:szCs w:val="28"/>
        </w:rPr>
        <w:t>4.1.1</w:t>
      </w:r>
      <w:r>
        <w:rPr>
          <w:rFonts w:hint="eastAsia"/>
          <w:sz w:val="28"/>
          <w:szCs w:val="28"/>
        </w:rPr>
        <w:t>兵器工业各工程建设项目设计应充分体现节能降耗、节水减排的原则</w:t>
      </w:r>
      <w:r>
        <w:rPr>
          <w:sz w:val="28"/>
          <w:szCs w:val="28"/>
        </w:rPr>
        <w:t>,</w:t>
      </w:r>
      <w:r>
        <w:rPr>
          <w:rFonts w:hint="eastAsia"/>
          <w:sz w:val="28"/>
          <w:szCs w:val="28"/>
        </w:rPr>
        <w:t>并应在满足生产用水</w:t>
      </w:r>
      <w:r w:rsidRPr="00101F5F">
        <w:rPr>
          <w:rFonts w:hint="eastAsia"/>
          <w:sz w:val="28"/>
          <w:szCs w:val="28"/>
        </w:rPr>
        <w:t>水质的前</w:t>
      </w:r>
      <w:r>
        <w:rPr>
          <w:rFonts w:hint="eastAsia"/>
          <w:sz w:val="28"/>
          <w:szCs w:val="28"/>
        </w:rPr>
        <w:t>提下</w:t>
      </w:r>
      <w:r>
        <w:rPr>
          <w:sz w:val="28"/>
          <w:szCs w:val="28"/>
        </w:rPr>
        <w:t>,</w:t>
      </w:r>
      <w:r>
        <w:rPr>
          <w:rFonts w:hint="eastAsia"/>
          <w:sz w:val="28"/>
          <w:szCs w:val="28"/>
        </w:rPr>
        <w:t>采取循环用水、</w:t>
      </w:r>
      <w:proofErr w:type="gramStart"/>
      <w:r>
        <w:rPr>
          <w:rFonts w:hint="eastAsia"/>
          <w:sz w:val="28"/>
          <w:szCs w:val="28"/>
        </w:rPr>
        <w:t>一</w:t>
      </w:r>
      <w:proofErr w:type="gramEnd"/>
      <w:r>
        <w:rPr>
          <w:rFonts w:hint="eastAsia"/>
          <w:sz w:val="28"/>
          <w:szCs w:val="28"/>
        </w:rPr>
        <w:t>水多用、中水回用等措施。</w:t>
      </w:r>
    </w:p>
    <w:p w:rsidR="00BD017C" w:rsidRDefault="00BD017C" w:rsidP="00BD017C">
      <w:pPr>
        <w:spacing w:line="480" w:lineRule="exact"/>
        <w:rPr>
          <w:sz w:val="28"/>
          <w:szCs w:val="28"/>
        </w:rPr>
      </w:pPr>
      <w:r>
        <w:rPr>
          <w:sz w:val="28"/>
          <w:szCs w:val="28"/>
        </w:rPr>
        <w:t>4.1.2</w:t>
      </w:r>
      <w:r>
        <w:rPr>
          <w:rFonts w:hint="eastAsia"/>
          <w:sz w:val="28"/>
          <w:szCs w:val="28"/>
        </w:rPr>
        <w:t>新建、改</w:t>
      </w:r>
      <w:r>
        <w:rPr>
          <w:sz w:val="28"/>
          <w:szCs w:val="28"/>
        </w:rPr>
        <w:t>(</w:t>
      </w:r>
      <w:r>
        <w:rPr>
          <w:rFonts w:hint="eastAsia"/>
          <w:sz w:val="28"/>
          <w:szCs w:val="28"/>
        </w:rPr>
        <w:t>扩</w:t>
      </w:r>
      <w:r>
        <w:rPr>
          <w:sz w:val="28"/>
          <w:szCs w:val="28"/>
        </w:rPr>
        <w:t>)</w:t>
      </w:r>
      <w:r>
        <w:rPr>
          <w:rFonts w:hint="eastAsia"/>
          <w:sz w:val="28"/>
          <w:szCs w:val="28"/>
        </w:rPr>
        <w:t>建和技术改造工程项目的废水处理工程应与主体工程同时设计、同时施工、同时投入使用。</w:t>
      </w:r>
    </w:p>
    <w:p w:rsidR="00BD017C" w:rsidRDefault="00BD017C" w:rsidP="00BD017C">
      <w:pPr>
        <w:spacing w:line="480" w:lineRule="exact"/>
        <w:rPr>
          <w:sz w:val="28"/>
          <w:szCs w:val="28"/>
        </w:rPr>
      </w:pPr>
      <w:r>
        <w:rPr>
          <w:sz w:val="28"/>
          <w:szCs w:val="28"/>
        </w:rPr>
        <w:t>4.1.3</w:t>
      </w:r>
      <w:proofErr w:type="gramStart"/>
      <w:r>
        <w:rPr>
          <w:rFonts w:hint="eastAsia"/>
          <w:sz w:val="28"/>
          <w:szCs w:val="28"/>
        </w:rPr>
        <w:t>各</w:t>
      </w:r>
      <w:proofErr w:type="gramEnd"/>
      <w:r>
        <w:rPr>
          <w:rFonts w:hint="eastAsia"/>
          <w:sz w:val="28"/>
          <w:szCs w:val="28"/>
        </w:rPr>
        <w:t>生产企业的污废水的种类包括：生活污水、生产废水、清洁废水、事故废水、雨排水等。</w:t>
      </w:r>
    </w:p>
    <w:p w:rsidR="00BD017C" w:rsidRDefault="00BD017C" w:rsidP="00BD017C">
      <w:pPr>
        <w:spacing w:line="480" w:lineRule="exact"/>
        <w:rPr>
          <w:color w:val="0000FF"/>
          <w:sz w:val="28"/>
          <w:szCs w:val="28"/>
        </w:rPr>
      </w:pPr>
      <w:r>
        <w:rPr>
          <w:sz w:val="28"/>
          <w:szCs w:val="28"/>
        </w:rPr>
        <w:t>4.1.4</w:t>
      </w:r>
      <w:r>
        <w:rPr>
          <w:rFonts w:hint="eastAsia"/>
          <w:sz w:val="28"/>
          <w:szCs w:val="28"/>
        </w:rPr>
        <w:t>废水治理工程应根据生产过程中的污染物的来源、种类、排放浓度、排放规律、排放量，排放标准等，经过技术经济比较，确定合理可行的处理方式和处理工艺流程。</w:t>
      </w:r>
    </w:p>
    <w:p w:rsidR="00BD017C" w:rsidRDefault="00BD017C" w:rsidP="00BD017C">
      <w:pPr>
        <w:spacing w:line="480" w:lineRule="exact"/>
        <w:rPr>
          <w:sz w:val="28"/>
          <w:szCs w:val="28"/>
        </w:rPr>
      </w:pPr>
      <w:r>
        <w:rPr>
          <w:sz w:val="28"/>
          <w:szCs w:val="28"/>
        </w:rPr>
        <w:t>4.1.5</w:t>
      </w:r>
      <w:r>
        <w:rPr>
          <w:rFonts w:hint="eastAsia"/>
          <w:sz w:val="28"/>
          <w:szCs w:val="28"/>
        </w:rPr>
        <w:t>生产过程排出的废水</w:t>
      </w:r>
      <w:r w:rsidRPr="00101F5F">
        <w:rPr>
          <w:rFonts w:hint="eastAsia"/>
          <w:sz w:val="28"/>
          <w:szCs w:val="28"/>
        </w:rPr>
        <w:t>宜</w:t>
      </w:r>
      <w:r>
        <w:rPr>
          <w:rFonts w:hint="eastAsia"/>
          <w:sz w:val="28"/>
          <w:szCs w:val="28"/>
        </w:rPr>
        <w:t>分类收集，分质处理；对高浓</w:t>
      </w:r>
      <w:r w:rsidR="00950CDE" w:rsidRPr="00D87172">
        <w:rPr>
          <w:rFonts w:hint="eastAsia"/>
          <w:sz w:val="28"/>
          <w:szCs w:val="28"/>
        </w:rPr>
        <w:t>度</w:t>
      </w:r>
      <w:r w:rsidR="00347D86">
        <w:rPr>
          <w:rFonts w:hint="eastAsia"/>
          <w:sz w:val="28"/>
          <w:szCs w:val="28"/>
        </w:rPr>
        <w:t>废</w:t>
      </w:r>
      <w:r w:rsidRPr="00D87172">
        <w:rPr>
          <w:rFonts w:hint="eastAsia"/>
          <w:sz w:val="28"/>
          <w:szCs w:val="28"/>
        </w:rPr>
        <w:t>水</w:t>
      </w:r>
      <w:r>
        <w:rPr>
          <w:rFonts w:hint="eastAsia"/>
          <w:sz w:val="28"/>
          <w:szCs w:val="28"/>
        </w:rPr>
        <w:t>应单独（预）处理；对清洁废水应重复使用或处理后回用，回用水水质应满足工艺用水水质要求，或达到现行国家标准《建筑中水设计规范》</w:t>
      </w:r>
      <w:r>
        <w:rPr>
          <w:sz w:val="28"/>
          <w:szCs w:val="28"/>
        </w:rPr>
        <w:t>GB 50336</w:t>
      </w:r>
      <w:r>
        <w:rPr>
          <w:rFonts w:hint="eastAsia"/>
          <w:sz w:val="28"/>
          <w:szCs w:val="28"/>
        </w:rPr>
        <w:t>中规定的中水水质标准。</w:t>
      </w:r>
    </w:p>
    <w:p w:rsidR="00BD017C" w:rsidRDefault="00BD017C" w:rsidP="00BD017C">
      <w:pPr>
        <w:spacing w:line="480" w:lineRule="exact"/>
        <w:rPr>
          <w:sz w:val="28"/>
          <w:szCs w:val="28"/>
        </w:rPr>
      </w:pPr>
      <w:r>
        <w:rPr>
          <w:sz w:val="28"/>
          <w:szCs w:val="28"/>
        </w:rPr>
        <w:t>4.1.6</w:t>
      </w:r>
      <w:r>
        <w:rPr>
          <w:rFonts w:hint="eastAsia"/>
          <w:sz w:val="28"/>
          <w:szCs w:val="28"/>
        </w:rPr>
        <w:t>废水的处理或综合利用，应采取防止二次污染的措施。</w:t>
      </w:r>
    </w:p>
    <w:p w:rsidR="00BD017C" w:rsidRPr="00101F5F" w:rsidRDefault="00BD017C" w:rsidP="00BD017C">
      <w:pPr>
        <w:spacing w:line="480" w:lineRule="exact"/>
        <w:rPr>
          <w:b/>
          <w:sz w:val="28"/>
          <w:szCs w:val="28"/>
        </w:rPr>
      </w:pPr>
      <w:r w:rsidRPr="00101F5F">
        <w:rPr>
          <w:b/>
          <w:sz w:val="28"/>
          <w:szCs w:val="28"/>
        </w:rPr>
        <w:t xml:space="preserve">4.1.7 </w:t>
      </w:r>
      <w:r w:rsidRPr="00101F5F">
        <w:rPr>
          <w:rFonts w:hint="eastAsia"/>
          <w:b/>
          <w:sz w:val="28"/>
          <w:szCs w:val="28"/>
        </w:rPr>
        <w:t>对有爆炸危险性的火炸药类、火工药剂类及弹药装药类废水，必须进行销</w:t>
      </w:r>
      <w:proofErr w:type="gramStart"/>
      <w:r w:rsidRPr="00101F5F">
        <w:rPr>
          <w:rFonts w:hint="eastAsia"/>
          <w:b/>
          <w:sz w:val="28"/>
          <w:szCs w:val="28"/>
        </w:rPr>
        <w:t>爆</w:t>
      </w:r>
      <w:proofErr w:type="gramEnd"/>
      <w:r w:rsidRPr="00101F5F">
        <w:rPr>
          <w:rFonts w:hint="eastAsia"/>
          <w:b/>
          <w:sz w:val="28"/>
          <w:szCs w:val="28"/>
        </w:rPr>
        <w:t>处理后方可排入废水收集管网。</w:t>
      </w:r>
    </w:p>
    <w:p w:rsidR="00BD017C" w:rsidRPr="00101F5F" w:rsidRDefault="00BD017C" w:rsidP="00BD017C">
      <w:pPr>
        <w:spacing w:line="480" w:lineRule="exact"/>
        <w:rPr>
          <w:sz w:val="28"/>
          <w:szCs w:val="28"/>
        </w:rPr>
      </w:pPr>
      <w:r w:rsidRPr="00101F5F">
        <w:rPr>
          <w:sz w:val="28"/>
          <w:szCs w:val="28"/>
        </w:rPr>
        <w:t>4.1.8</w:t>
      </w:r>
      <w:proofErr w:type="gramStart"/>
      <w:r w:rsidRPr="00101F5F">
        <w:rPr>
          <w:rFonts w:hint="eastAsia"/>
          <w:sz w:val="28"/>
          <w:szCs w:val="28"/>
        </w:rPr>
        <w:t>各</w:t>
      </w:r>
      <w:proofErr w:type="gramEnd"/>
      <w:r w:rsidRPr="00101F5F">
        <w:rPr>
          <w:rFonts w:hint="eastAsia"/>
          <w:sz w:val="28"/>
          <w:szCs w:val="28"/>
        </w:rPr>
        <w:t>生产线、生产装置应注明废水排放口位置、排放水质、排水量及排放方向。</w:t>
      </w:r>
    </w:p>
    <w:p w:rsidR="00BD017C" w:rsidRDefault="00BD017C" w:rsidP="00BD017C">
      <w:pPr>
        <w:spacing w:line="480" w:lineRule="exact"/>
        <w:rPr>
          <w:sz w:val="28"/>
          <w:szCs w:val="28"/>
        </w:rPr>
      </w:pPr>
      <w:r w:rsidRPr="00101F5F">
        <w:rPr>
          <w:sz w:val="28"/>
          <w:szCs w:val="28"/>
        </w:rPr>
        <w:t xml:space="preserve">4.1.9 </w:t>
      </w:r>
      <w:r w:rsidRPr="00101F5F">
        <w:rPr>
          <w:rFonts w:hint="eastAsia"/>
          <w:sz w:val="28"/>
          <w:szCs w:val="28"/>
        </w:rPr>
        <w:t>废水治理工程在建设和运行中，应采取消防、防噪、抗震等措施。处理设施、建（构）筑物等应根据其接触介质的性质</w:t>
      </w:r>
      <w:r>
        <w:rPr>
          <w:rFonts w:hint="eastAsia"/>
          <w:sz w:val="28"/>
          <w:szCs w:val="28"/>
        </w:rPr>
        <w:t>，采取防腐、</w:t>
      </w:r>
      <w:r>
        <w:rPr>
          <w:rFonts w:hint="eastAsia"/>
          <w:sz w:val="28"/>
          <w:szCs w:val="28"/>
        </w:rPr>
        <w:lastRenderedPageBreak/>
        <w:t>防漏、防渗和安全防护等措施；高</w:t>
      </w:r>
      <w:proofErr w:type="gramStart"/>
      <w:r>
        <w:rPr>
          <w:rFonts w:hint="eastAsia"/>
          <w:sz w:val="28"/>
          <w:szCs w:val="28"/>
        </w:rPr>
        <w:t>架处理</w:t>
      </w:r>
      <w:proofErr w:type="gramEnd"/>
      <w:r>
        <w:rPr>
          <w:rFonts w:hint="eastAsia"/>
          <w:sz w:val="28"/>
          <w:szCs w:val="28"/>
        </w:rPr>
        <w:t>构筑物应设置避雷设施。</w:t>
      </w:r>
    </w:p>
    <w:p w:rsidR="00BD017C" w:rsidRPr="00101F5F" w:rsidRDefault="00BD017C" w:rsidP="00BD017C">
      <w:pPr>
        <w:spacing w:line="480" w:lineRule="exact"/>
        <w:rPr>
          <w:sz w:val="28"/>
          <w:szCs w:val="28"/>
        </w:rPr>
      </w:pPr>
      <w:r w:rsidRPr="00101F5F">
        <w:rPr>
          <w:sz w:val="28"/>
          <w:szCs w:val="28"/>
        </w:rPr>
        <w:t>4.1.10</w:t>
      </w:r>
      <w:r w:rsidRPr="00101F5F">
        <w:rPr>
          <w:rFonts w:hint="eastAsia"/>
          <w:sz w:val="28"/>
          <w:szCs w:val="28"/>
        </w:rPr>
        <w:t>生产装置区和贮罐区贮存和使用含有重金属离子的液体或液氯、液氨、酸、碱等有害化学品的场所，应符合以下规定：</w:t>
      </w:r>
    </w:p>
    <w:p w:rsidR="00BD017C" w:rsidRPr="00101F5F" w:rsidRDefault="00BD017C" w:rsidP="00BD017C">
      <w:pPr>
        <w:spacing w:line="480" w:lineRule="exact"/>
        <w:ind w:firstLineChars="150" w:firstLine="420"/>
        <w:rPr>
          <w:sz w:val="28"/>
          <w:szCs w:val="28"/>
        </w:rPr>
      </w:pPr>
      <w:r w:rsidRPr="00101F5F">
        <w:rPr>
          <w:sz w:val="28"/>
          <w:szCs w:val="28"/>
        </w:rPr>
        <w:t>1</w:t>
      </w:r>
      <w:r w:rsidRPr="00101F5F">
        <w:rPr>
          <w:rFonts w:hint="eastAsia"/>
          <w:sz w:val="28"/>
          <w:szCs w:val="28"/>
        </w:rPr>
        <w:t>应设置事故应急池。事故应急池容积不宜小于最大一次消防水量、生产装置排水量和事故时的雨水量之</w:t>
      </w:r>
      <w:proofErr w:type="gramStart"/>
      <w:r w:rsidRPr="00101F5F">
        <w:rPr>
          <w:rFonts w:hint="eastAsia"/>
          <w:sz w:val="28"/>
          <w:szCs w:val="28"/>
        </w:rPr>
        <w:t>和</w:t>
      </w:r>
      <w:proofErr w:type="gramEnd"/>
      <w:r w:rsidRPr="00101F5F">
        <w:rPr>
          <w:rFonts w:hint="eastAsia"/>
          <w:sz w:val="28"/>
          <w:szCs w:val="28"/>
        </w:rPr>
        <w:t>。</w:t>
      </w:r>
    </w:p>
    <w:p w:rsidR="00BD017C" w:rsidRDefault="00BD017C" w:rsidP="00BD017C">
      <w:pPr>
        <w:spacing w:line="480" w:lineRule="exact"/>
        <w:ind w:firstLineChars="150" w:firstLine="420"/>
        <w:rPr>
          <w:sz w:val="28"/>
          <w:szCs w:val="28"/>
        </w:rPr>
      </w:pPr>
      <w:r w:rsidRPr="00101F5F">
        <w:rPr>
          <w:sz w:val="28"/>
          <w:szCs w:val="28"/>
        </w:rPr>
        <w:t xml:space="preserve">2 </w:t>
      </w:r>
      <w:r w:rsidRPr="00101F5F">
        <w:rPr>
          <w:rFonts w:hint="eastAsia"/>
          <w:sz w:val="28"/>
          <w:szCs w:val="28"/>
        </w:rPr>
        <w:t>事故应急池应设置事故后处理等设施，事故水应处理后达标排放。</w:t>
      </w:r>
    </w:p>
    <w:p w:rsidR="00BD017C" w:rsidRPr="00101F5F" w:rsidRDefault="00BD017C" w:rsidP="00BD017C">
      <w:pPr>
        <w:spacing w:line="480" w:lineRule="exact"/>
        <w:ind w:firstLineChars="150" w:firstLine="420"/>
        <w:rPr>
          <w:sz w:val="28"/>
          <w:szCs w:val="28"/>
        </w:rPr>
      </w:pPr>
      <w:r w:rsidRPr="00101F5F">
        <w:rPr>
          <w:sz w:val="28"/>
          <w:szCs w:val="28"/>
        </w:rPr>
        <w:t xml:space="preserve">3 </w:t>
      </w:r>
      <w:r w:rsidRPr="00101F5F">
        <w:rPr>
          <w:rFonts w:hint="eastAsia"/>
          <w:sz w:val="28"/>
          <w:szCs w:val="28"/>
        </w:rPr>
        <w:t>贮罐区应设置围堰。围堰的有效容积不得小于其中最大贮罐的容量。</w:t>
      </w:r>
    </w:p>
    <w:p w:rsidR="00BD017C" w:rsidRPr="00101F5F" w:rsidRDefault="00BD017C" w:rsidP="00BD017C">
      <w:pPr>
        <w:spacing w:line="480" w:lineRule="exact"/>
        <w:ind w:firstLineChars="150" w:firstLine="420"/>
        <w:rPr>
          <w:sz w:val="28"/>
          <w:szCs w:val="28"/>
        </w:rPr>
      </w:pPr>
      <w:r w:rsidRPr="00101F5F">
        <w:rPr>
          <w:sz w:val="28"/>
          <w:szCs w:val="28"/>
        </w:rPr>
        <w:t>4</w:t>
      </w:r>
      <w:r w:rsidRPr="00101F5F">
        <w:rPr>
          <w:rFonts w:hint="eastAsia"/>
          <w:sz w:val="28"/>
          <w:szCs w:val="28"/>
        </w:rPr>
        <w:t>事故应急池，贮罐区围堰及地面应采取防渗漏、防腐蚀、防冻等措施。露天场所</w:t>
      </w:r>
      <w:proofErr w:type="gramStart"/>
      <w:r w:rsidRPr="00101F5F">
        <w:rPr>
          <w:rFonts w:hint="eastAsia"/>
          <w:sz w:val="28"/>
          <w:szCs w:val="28"/>
        </w:rPr>
        <w:t>宜设置</w:t>
      </w:r>
      <w:proofErr w:type="gramEnd"/>
      <w:r w:rsidRPr="00101F5F">
        <w:rPr>
          <w:rFonts w:hint="eastAsia"/>
          <w:sz w:val="28"/>
          <w:szCs w:val="28"/>
        </w:rPr>
        <w:t>防雨措施。</w:t>
      </w:r>
    </w:p>
    <w:p w:rsidR="00BD017C" w:rsidRPr="00101F5F" w:rsidRDefault="00BD017C" w:rsidP="00BD017C">
      <w:pPr>
        <w:spacing w:line="480" w:lineRule="exact"/>
        <w:ind w:firstLineChars="150" w:firstLine="420"/>
        <w:rPr>
          <w:sz w:val="28"/>
          <w:szCs w:val="28"/>
        </w:rPr>
      </w:pPr>
      <w:r w:rsidRPr="00101F5F">
        <w:rPr>
          <w:sz w:val="28"/>
          <w:szCs w:val="28"/>
        </w:rPr>
        <w:t xml:space="preserve">5 </w:t>
      </w:r>
      <w:r w:rsidRPr="00101F5F">
        <w:rPr>
          <w:rFonts w:hint="eastAsia"/>
          <w:sz w:val="28"/>
          <w:szCs w:val="28"/>
        </w:rPr>
        <w:t>生产装置区和贮罐区周围雨水管网应设置事故切断设施。</w:t>
      </w:r>
    </w:p>
    <w:p w:rsidR="00BD017C" w:rsidRPr="00101F5F" w:rsidRDefault="00BD017C" w:rsidP="00BD017C">
      <w:pPr>
        <w:spacing w:line="480" w:lineRule="exact"/>
        <w:rPr>
          <w:sz w:val="28"/>
          <w:szCs w:val="28"/>
        </w:rPr>
      </w:pPr>
      <w:r w:rsidRPr="00101F5F">
        <w:rPr>
          <w:sz w:val="28"/>
          <w:szCs w:val="28"/>
        </w:rPr>
        <w:t>4.1.11</w:t>
      </w:r>
      <w:r w:rsidRPr="00101F5F">
        <w:rPr>
          <w:rFonts w:hint="eastAsia"/>
          <w:sz w:val="28"/>
          <w:szCs w:val="28"/>
        </w:rPr>
        <w:t>废水处理工程应在不断总结科研和生产实践经验的基础上，采用成熟可靠和行之有效的新技术、新方法、新材料、新设备。当废水处理工艺在无成熟经验时，应通过小试或中试确定处理工艺及参数。</w:t>
      </w:r>
    </w:p>
    <w:p w:rsidR="00BD017C" w:rsidRPr="00101F5F" w:rsidRDefault="00BD017C" w:rsidP="00BD017C">
      <w:pPr>
        <w:spacing w:line="480" w:lineRule="exact"/>
        <w:rPr>
          <w:sz w:val="28"/>
          <w:szCs w:val="28"/>
        </w:rPr>
      </w:pPr>
      <w:r w:rsidRPr="00101F5F">
        <w:rPr>
          <w:sz w:val="28"/>
          <w:szCs w:val="28"/>
        </w:rPr>
        <w:t>4.1.12</w:t>
      </w:r>
      <w:r w:rsidRPr="00101F5F">
        <w:rPr>
          <w:rFonts w:hint="eastAsia"/>
          <w:sz w:val="28"/>
          <w:szCs w:val="28"/>
        </w:rPr>
        <w:t>对含有火工品药剂（粉）的废水沉淀池和废水处理过程中产生的固体沉渣和污泥等不得露天堆放，应集中回收处理或交由有经营许可证的单位处置。</w:t>
      </w:r>
    </w:p>
    <w:p w:rsidR="00BD017C" w:rsidRDefault="00BD017C" w:rsidP="00BD017C">
      <w:pPr>
        <w:spacing w:line="480" w:lineRule="exact"/>
        <w:rPr>
          <w:sz w:val="28"/>
          <w:szCs w:val="28"/>
        </w:rPr>
      </w:pPr>
      <w:r w:rsidRPr="00101F5F">
        <w:rPr>
          <w:sz w:val="28"/>
          <w:szCs w:val="28"/>
        </w:rPr>
        <w:t xml:space="preserve">4.1.13 </w:t>
      </w:r>
      <w:r w:rsidRPr="00101F5F">
        <w:rPr>
          <w:rFonts w:hint="eastAsia"/>
          <w:sz w:val="28"/>
          <w:szCs w:val="28"/>
        </w:rPr>
        <w:t>各生产企业的生产废水和生活污水在总排出口处，其水质应符合下列要求：</w:t>
      </w:r>
    </w:p>
    <w:p w:rsidR="00BD017C" w:rsidRDefault="00BD017C" w:rsidP="00BD017C">
      <w:pPr>
        <w:spacing w:line="480" w:lineRule="exact"/>
        <w:rPr>
          <w:sz w:val="28"/>
          <w:szCs w:val="28"/>
        </w:rPr>
      </w:pPr>
      <w:r>
        <w:rPr>
          <w:sz w:val="28"/>
          <w:szCs w:val="28"/>
        </w:rPr>
        <w:t xml:space="preserve">   1</w:t>
      </w:r>
      <w:r>
        <w:rPr>
          <w:rFonts w:hint="eastAsia"/>
          <w:sz w:val="28"/>
          <w:szCs w:val="28"/>
        </w:rPr>
        <w:t>排入城镇污水管网并进入污水处理厂处理的废水，其水质应符合现行国家标准《污水综合排放标准》</w:t>
      </w:r>
      <w:r>
        <w:rPr>
          <w:sz w:val="28"/>
          <w:szCs w:val="28"/>
        </w:rPr>
        <w:t>GB 8978</w:t>
      </w:r>
      <w:r>
        <w:rPr>
          <w:rFonts w:hint="eastAsia"/>
          <w:sz w:val="28"/>
          <w:szCs w:val="28"/>
        </w:rPr>
        <w:t>中的三级标准或当地城镇污水处理厂对接纳管网的废水水质控制指标的要求。</w:t>
      </w:r>
    </w:p>
    <w:p w:rsidR="00BD017C" w:rsidRPr="00101F5F" w:rsidRDefault="00BD017C" w:rsidP="00BD017C">
      <w:pPr>
        <w:spacing w:line="480" w:lineRule="exact"/>
        <w:rPr>
          <w:sz w:val="28"/>
          <w:szCs w:val="28"/>
        </w:rPr>
      </w:pPr>
      <w:proofErr w:type="gramStart"/>
      <w:r>
        <w:rPr>
          <w:sz w:val="28"/>
          <w:szCs w:val="28"/>
        </w:rPr>
        <w:lastRenderedPageBreak/>
        <w:t>2</w:t>
      </w:r>
      <w:r>
        <w:rPr>
          <w:rFonts w:hint="eastAsia"/>
          <w:sz w:val="28"/>
          <w:szCs w:val="28"/>
        </w:rPr>
        <w:t>排入未设置</w:t>
      </w:r>
      <w:proofErr w:type="gramEnd"/>
      <w:r>
        <w:rPr>
          <w:rFonts w:hint="eastAsia"/>
          <w:sz w:val="28"/>
          <w:szCs w:val="28"/>
        </w:rPr>
        <w:t>污水处理厂的城镇污水管网的废水其水质应符合污水受纳水体的功能要求，并应符合现行国家标准《污水综合排放标准》</w:t>
      </w:r>
      <w:r>
        <w:rPr>
          <w:sz w:val="28"/>
          <w:szCs w:val="28"/>
        </w:rPr>
        <w:t>GB 8978</w:t>
      </w:r>
      <w:r>
        <w:rPr>
          <w:rFonts w:hint="eastAsia"/>
          <w:sz w:val="28"/>
          <w:szCs w:val="28"/>
        </w:rPr>
        <w:t>中的一级或二级标准，同时应执行建设项目环境影响评价文</w:t>
      </w:r>
      <w:r w:rsidRPr="00101F5F">
        <w:rPr>
          <w:rFonts w:hint="eastAsia"/>
          <w:sz w:val="28"/>
          <w:szCs w:val="28"/>
        </w:rPr>
        <w:t>件的批复要求。</w:t>
      </w:r>
    </w:p>
    <w:p w:rsidR="00BD017C" w:rsidRPr="00101F5F" w:rsidRDefault="00BD017C" w:rsidP="00BD017C">
      <w:pPr>
        <w:spacing w:line="480" w:lineRule="exact"/>
        <w:rPr>
          <w:sz w:val="28"/>
          <w:szCs w:val="28"/>
        </w:rPr>
      </w:pPr>
      <w:r w:rsidRPr="00101F5F">
        <w:rPr>
          <w:sz w:val="28"/>
          <w:szCs w:val="28"/>
        </w:rPr>
        <w:t>4.1.14</w:t>
      </w:r>
      <w:r w:rsidRPr="00101F5F">
        <w:rPr>
          <w:rFonts w:hint="eastAsia"/>
          <w:sz w:val="28"/>
          <w:szCs w:val="28"/>
        </w:rPr>
        <w:t>生产过程中产生的液态废物的处置应参照《固体废物污染环境防治法》的相关规定执行。列入《国家危险废物名录》的液态废物，包括废槽液及工艺生产母液等，不得通过直接或间接的稀释排入生产废水排水管网。</w:t>
      </w:r>
    </w:p>
    <w:p w:rsidR="00BD017C" w:rsidRPr="00101F5F" w:rsidRDefault="00BD017C" w:rsidP="00BD017C">
      <w:pPr>
        <w:spacing w:line="480" w:lineRule="exact"/>
        <w:jc w:val="center"/>
        <w:rPr>
          <w:b/>
          <w:sz w:val="28"/>
          <w:szCs w:val="28"/>
        </w:rPr>
      </w:pPr>
      <w:r w:rsidRPr="00101F5F">
        <w:rPr>
          <w:b/>
          <w:sz w:val="28"/>
          <w:szCs w:val="28"/>
        </w:rPr>
        <w:t xml:space="preserve">4.2 </w:t>
      </w:r>
      <w:r w:rsidRPr="00101F5F">
        <w:rPr>
          <w:rFonts w:hint="eastAsia"/>
          <w:b/>
          <w:sz w:val="28"/>
          <w:szCs w:val="28"/>
        </w:rPr>
        <w:t>污染源的控制</w:t>
      </w:r>
    </w:p>
    <w:p w:rsidR="00BD017C" w:rsidRPr="00101F5F" w:rsidRDefault="00BD017C" w:rsidP="00BD017C">
      <w:pPr>
        <w:spacing w:line="480" w:lineRule="exact"/>
        <w:rPr>
          <w:sz w:val="28"/>
          <w:szCs w:val="28"/>
        </w:rPr>
      </w:pPr>
      <w:r w:rsidRPr="00101F5F">
        <w:rPr>
          <w:sz w:val="28"/>
          <w:szCs w:val="28"/>
        </w:rPr>
        <w:t xml:space="preserve">4.2.1 </w:t>
      </w:r>
      <w:r w:rsidRPr="00101F5F">
        <w:rPr>
          <w:rFonts w:hint="eastAsia"/>
          <w:sz w:val="28"/>
          <w:szCs w:val="28"/>
        </w:rPr>
        <w:t>新建工程应采用先进的生产工艺减少新鲜水用水量，减少污染物的排放量；生产装置吨产品的耗水量应达到行业先进水平。</w:t>
      </w:r>
    </w:p>
    <w:p w:rsidR="00BD017C" w:rsidRPr="00101F5F" w:rsidRDefault="00BD017C" w:rsidP="00BD017C">
      <w:pPr>
        <w:spacing w:line="480" w:lineRule="exact"/>
        <w:rPr>
          <w:sz w:val="28"/>
          <w:szCs w:val="28"/>
        </w:rPr>
      </w:pPr>
      <w:r w:rsidRPr="00101F5F">
        <w:rPr>
          <w:sz w:val="28"/>
          <w:szCs w:val="28"/>
        </w:rPr>
        <w:t xml:space="preserve">4.2.2 </w:t>
      </w:r>
      <w:r w:rsidRPr="00101F5F">
        <w:rPr>
          <w:rFonts w:hint="eastAsia"/>
          <w:sz w:val="28"/>
          <w:szCs w:val="28"/>
        </w:rPr>
        <w:t>清洗被污染的生产设备、作业场所墙壁、地面等的冲洗水和受污染的场地的初期雨水，均应收集并汇入生产废水系统进行处理。</w:t>
      </w:r>
    </w:p>
    <w:p w:rsidR="00BD017C" w:rsidRPr="00101F5F" w:rsidRDefault="00BD017C" w:rsidP="00BD017C">
      <w:pPr>
        <w:spacing w:line="480" w:lineRule="exact"/>
        <w:jc w:val="center"/>
        <w:rPr>
          <w:sz w:val="28"/>
          <w:szCs w:val="28"/>
        </w:rPr>
      </w:pPr>
      <w:r w:rsidRPr="00101F5F">
        <w:rPr>
          <w:b/>
          <w:sz w:val="28"/>
          <w:szCs w:val="28"/>
        </w:rPr>
        <w:t xml:space="preserve">4.3 </w:t>
      </w:r>
      <w:r w:rsidRPr="00101F5F">
        <w:rPr>
          <w:rFonts w:hint="eastAsia"/>
          <w:b/>
          <w:sz w:val="28"/>
          <w:szCs w:val="28"/>
        </w:rPr>
        <w:t>生产废水的水量和水质</w:t>
      </w:r>
    </w:p>
    <w:p w:rsidR="00BD017C" w:rsidRPr="00101F5F" w:rsidRDefault="00BD017C" w:rsidP="00BD017C">
      <w:pPr>
        <w:spacing w:line="480" w:lineRule="exact"/>
        <w:rPr>
          <w:sz w:val="28"/>
          <w:szCs w:val="28"/>
        </w:rPr>
      </w:pPr>
      <w:r w:rsidRPr="00101F5F">
        <w:rPr>
          <w:sz w:val="28"/>
          <w:szCs w:val="28"/>
        </w:rPr>
        <w:t xml:space="preserve">4.3.1 </w:t>
      </w:r>
      <w:r w:rsidRPr="00101F5F">
        <w:rPr>
          <w:rFonts w:hint="eastAsia"/>
          <w:sz w:val="28"/>
          <w:szCs w:val="28"/>
        </w:rPr>
        <w:t>生产废水的原水水量应根据生产工艺设计或实际测量确定。</w:t>
      </w:r>
    </w:p>
    <w:p w:rsidR="00BD017C" w:rsidRPr="00101F5F" w:rsidRDefault="00BD017C" w:rsidP="00BD017C">
      <w:pPr>
        <w:numPr>
          <w:ilvl w:val="2"/>
          <w:numId w:val="3"/>
        </w:numPr>
        <w:spacing w:line="480" w:lineRule="exact"/>
        <w:rPr>
          <w:sz w:val="28"/>
          <w:szCs w:val="28"/>
        </w:rPr>
      </w:pPr>
      <w:r w:rsidRPr="00101F5F">
        <w:rPr>
          <w:rFonts w:hint="eastAsia"/>
          <w:sz w:val="28"/>
          <w:szCs w:val="28"/>
        </w:rPr>
        <w:t>生产废水的原水水质由生产工艺过程中的物料平衡计算或实测确定。</w:t>
      </w:r>
    </w:p>
    <w:p w:rsidR="00BD017C" w:rsidRDefault="00BD017C" w:rsidP="00BD017C">
      <w:pPr>
        <w:pStyle w:val="1"/>
        <w:spacing w:line="480" w:lineRule="exact"/>
        <w:ind w:firstLineChars="0" w:firstLine="0"/>
        <w:jc w:val="center"/>
        <w:rPr>
          <w:b/>
          <w:sz w:val="28"/>
          <w:szCs w:val="28"/>
        </w:rPr>
      </w:pPr>
      <w:r>
        <w:rPr>
          <w:b/>
          <w:sz w:val="28"/>
          <w:szCs w:val="28"/>
        </w:rPr>
        <w:t>4.4</w:t>
      </w:r>
      <w:r>
        <w:rPr>
          <w:rFonts w:hint="eastAsia"/>
          <w:b/>
          <w:sz w:val="28"/>
          <w:szCs w:val="28"/>
        </w:rPr>
        <w:t>火炸药类生产废水处理</w:t>
      </w:r>
    </w:p>
    <w:p w:rsidR="00BD017C" w:rsidRDefault="00BD017C" w:rsidP="00BD017C">
      <w:pPr>
        <w:spacing w:line="480" w:lineRule="exact"/>
        <w:rPr>
          <w:sz w:val="28"/>
          <w:szCs w:val="28"/>
        </w:rPr>
      </w:pPr>
      <w:r>
        <w:rPr>
          <w:sz w:val="28"/>
          <w:szCs w:val="28"/>
        </w:rPr>
        <w:t xml:space="preserve">4.4.1 </w:t>
      </w:r>
      <w:r>
        <w:rPr>
          <w:rFonts w:hint="eastAsia"/>
          <w:sz w:val="28"/>
          <w:szCs w:val="28"/>
        </w:rPr>
        <w:t>废水处理工艺应根据原材料、产品种类、水质特点、受纳水体的环境条件、当地的排放要求和废水回收利用的可能情况等，经过技术经济比后，选择和采用适宜的废水处理工艺。</w:t>
      </w:r>
    </w:p>
    <w:p w:rsidR="00BD017C" w:rsidRDefault="00BD017C" w:rsidP="00BD017C">
      <w:pPr>
        <w:spacing w:line="480" w:lineRule="exact"/>
        <w:rPr>
          <w:sz w:val="28"/>
          <w:szCs w:val="28"/>
        </w:rPr>
      </w:pPr>
      <w:r>
        <w:rPr>
          <w:sz w:val="28"/>
          <w:szCs w:val="28"/>
        </w:rPr>
        <w:t xml:space="preserve">4.4.2 </w:t>
      </w:r>
      <w:r>
        <w:rPr>
          <w:rFonts w:hint="eastAsia"/>
          <w:sz w:val="28"/>
          <w:szCs w:val="28"/>
        </w:rPr>
        <w:t>火炸药废水处理宜采用物化处理和生物处理相结合的综合处理工艺路线。</w:t>
      </w:r>
    </w:p>
    <w:p w:rsidR="00BD017C" w:rsidRDefault="00BD017C" w:rsidP="00BD017C">
      <w:pPr>
        <w:spacing w:line="480" w:lineRule="exact"/>
        <w:rPr>
          <w:sz w:val="28"/>
          <w:szCs w:val="28"/>
        </w:rPr>
      </w:pPr>
      <w:r>
        <w:rPr>
          <w:sz w:val="28"/>
          <w:szCs w:val="28"/>
        </w:rPr>
        <w:lastRenderedPageBreak/>
        <w:t xml:space="preserve">4.4.3 </w:t>
      </w:r>
      <w:r>
        <w:rPr>
          <w:rFonts w:hint="eastAsia"/>
          <w:sz w:val="28"/>
          <w:szCs w:val="28"/>
        </w:rPr>
        <w:t>物化处理技术宜采用活性炭吸附、化学沉淀、酸碱中和等方法。</w:t>
      </w:r>
    </w:p>
    <w:p w:rsidR="00BD017C" w:rsidRDefault="00BD017C" w:rsidP="00BD017C">
      <w:pPr>
        <w:spacing w:line="480" w:lineRule="exact"/>
        <w:rPr>
          <w:sz w:val="28"/>
          <w:szCs w:val="28"/>
        </w:rPr>
      </w:pPr>
      <w:r>
        <w:rPr>
          <w:sz w:val="28"/>
          <w:szCs w:val="28"/>
        </w:rPr>
        <w:t xml:space="preserve">4.4.4 </w:t>
      </w:r>
      <w:r>
        <w:rPr>
          <w:rFonts w:hint="eastAsia"/>
          <w:sz w:val="28"/>
          <w:szCs w:val="28"/>
        </w:rPr>
        <w:t>生物处理技术宜采用厌氧水解酸化与好氧生物处理相结合的处理工艺。</w:t>
      </w:r>
    </w:p>
    <w:p w:rsidR="00BD017C" w:rsidRPr="00101F5F" w:rsidRDefault="00BD017C" w:rsidP="00BD017C">
      <w:pPr>
        <w:spacing w:line="480" w:lineRule="exact"/>
        <w:rPr>
          <w:sz w:val="28"/>
          <w:szCs w:val="28"/>
        </w:rPr>
      </w:pPr>
      <w:r w:rsidRPr="00101F5F">
        <w:rPr>
          <w:sz w:val="28"/>
          <w:szCs w:val="28"/>
        </w:rPr>
        <w:t xml:space="preserve">4.4.5 </w:t>
      </w:r>
      <w:r w:rsidRPr="00101F5F">
        <w:rPr>
          <w:rFonts w:hint="eastAsia"/>
          <w:sz w:val="28"/>
          <w:szCs w:val="28"/>
        </w:rPr>
        <w:t>硝化棉蒸煮生产过程中使用的碱液应单独分流，且碱液应回用；漂洗含碱废水宜采用加酸调整</w:t>
      </w:r>
      <w:r w:rsidRPr="00101F5F">
        <w:rPr>
          <w:sz w:val="28"/>
          <w:szCs w:val="28"/>
        </w:rPr>
        <w:t>pH</w:t>
      </w:r>
      <w:r w:rsidRPr="00101F5F">
        <w:rPr>
          <w:rFonts w:hint="eastAsia"/>
          <w:sz w:val="28"/>
          <w:szCs w:val="28"/>
        </w:rPr>
        <w:t>值中和后，再同其他生产废水混合后进行综合处理。</w:t>
      </w:r>
    </w:p>
    <w:p w:rsidR="00BD017C" w:rsidRPr="00101F5F" w:rsidRDefault="00BD017C" w:rsidP="00BD017C">
      <w:pPr>
        <w:spacing w:line="480" w:lineRule="exact"/>
        <w:rPr>
          <w:sz w:val="28"/>
          <w:szCs w:val="28"/>
        </w:rPr>
      </w:pPr>
      <w:r w:rsidRPr="00101F5F">
        <w:rPr>
          <w:sz w:val="28"/>
          <w:szCs w:val="28"/>
        </w:rPr>
        <w:t xml:space="preserve">4.4.6 </w:t>
      </w:r>
      <w:r w:rsidRPr="00101F5F">
        <w:rPr>
          <w:rFonts w:hint="eastAsia"/>
          <w:sz w:val="28"/>
          <w:szCs w:val="28"/>
        </w:rPr>
        <w:t>硝化工艺生产过程中产生的废酸和用于硝烟吸收塔的含酸废水应采用真空浓缩技术进行处理并回收使用。</w:t>
      </w:r>
    </w:p>
    <w:p w:rsidR="00BD017C" w:rsidRPr="00101F5F" w:rsidRDefault="00BD017C" w:rsidP="00BD017C">
      <w:pPr>
        <w:spacing w:line="480" w:lineRule="exact"/>
        <w:rPr>
          <w:sz w:val="28"/>
          <w:szCs w:val="28"/>
        </w:rPr>
      </w:pPr>
      <w:r w:rsidRPr="00101F5F">
        <w:rPr>
          <w:sz w:val="28"/>
          <w:szCs w:val="28"/>
        </w:rPr>
        <w:t xml:space="preserve">4.4.7 </w:t>
      </w:r>
      <w:r w:rsidRPr="00101F5F">
        <w:rPr>
          <w:rFonts w:hint="eastAsia"/>
          <w:sz w:val="28"/>
          <w:szCs w:val="28"/>
        </w:rPr>
        <w:t>硝化甘油生产装置、生产线、工房冲洗排放的废水，在工房排放口应采取有效方法安全处理，消除其爆炸危险性后，再排入管网，至废水处理站进行后续处理。安全处理应执行《硝化甘油生产废水处理设施技术规范》</w:t>
      </w:r>
      <w:r w:rsidRPr="00101F5F">
        <w:rPr>
          <w:sz w:val="28"/>
          <w:szCs w:val="28"/>
        </w:rPr>
        <w:t>GB</w:t>
      </w:r>
      <w:r w:rsidR="00005B08">
        <w:rPr>
          <w:rFonts w:hint="eastAsia"/>
          <w:sz w:val="28"/>
          <w:szCs w:val="28"/>
        </w:rPr>
        <w:t>/T51146</w:t>
      </w:r>
      <w:r w:rsidRPr="00101F5F">
        <w:rPr>
          <w:rFonts w:hint="eastAsia"/>
          <w:sz w:val="28"/>
          <w:szCs w:val="28"/>
        </w:rPr>
        <w:t>的相关要求。</w:t>
      </w:r>
    </w:p>
    <w:p w:rsidR="00BD017C" w:rsidRDefault="00BD017C" w:rsidP="00BD017C">
      <w:pPr>
        <w:spacing w:line="480" w:lineRule="exact"/>
        <w:rPr>
          <w:sz w:val="28"/>
          <w:szCs w:val="28"/>
        </w:rPr>
      </w:pPr>
      <w:r w:rsidRPr="00101F5F">
        <w:rPr>
          <w:sz w:val="28"/>
          <w:szCs w:val="28"/>
        </w:rPr>
        <w:t>4.4.8</w:t>
      </w:r>
      <w:r w:rsidRPr="00101F5F">
        <w:rPr>
          <w:rFonts w:hint="eastAsia"/>
          <w:sz w:val="28"/>
          <w:szCs w:val="28"/>
        </w:rPr>
        <w:t>黑索今、奥克</w:t>
      </w:r>
      <w:proofErr w:type="gramStart"/>
      <w:r w:rsidRPr="00101F5F">
        <w:rPr>
          <w:rFonts w:hint="eastAsia"/>
          <w:sz w:val="28"/>
          <w:szCs w:val="28"/>
        </w:rPr>
        <w:t>托今等硝铵</w:t>
      </w:r>
      <w:proofErr w:type="gramEnd"/>
      <w:r w:rsidRPr="00101F5F">
        <w:rPr>
          <w:rFonts w:hint="eastAsia"/>
          <w:sz w:val="28"/>
          <w:szCs w:val="28"/>
        </w:rPr>
        <w:t>类生产废水治理应执行《硝胺类废水处理设施技术规范》</w:t>
      </w:r>
      <w:r w:rsidRPr="00101F5F">
        <w:rPr>
          <w:sz w:val="28"/>
          <w:szCs w:val="28"/>
        </w:rPr>
        <w:t xml:space="preserve">GB </w:t>
      </w:r>
      <w:r w:rsidR="00005B08">
        <w:rPr>
          <w:rFonts w:hint="eastAsia"/>
          <w:sz w:val="28"/>
          <w:szCs w:val="28"/>
        </w:rPr>
        <w:t>/T51147</w:t>
      </w:r>
      <w:r w:rsidRPr="00101F5F">
        <w:rPr>
          <w:rFonts w:hint="eastAsia"/>
          <w:sz w:val="28"/>
          <w:szCs w:val="28"/>
        </w:rPr>
        <w:t>的相关规定。</w:t>
      </w:r>
    </w:p>
    <w:p w:rsidR="00BD017C" w:rsidRDefault="00BD017C" w:rsidP="00BD017C">
      <w:pPr>
        <w:spacing w:line="480" w:lineRule="exact"/>
        <w:rPr>
          <w:sz w:val="28"/>
          <w:szCs w:val="28"/>
        </w:rPr>
      </w:pPr>
      <w:r>
        <w:rPr>
          <w:sz w:val="28"/>
          <w:szCs w:val="28"/>
        </w:rPr>
        <w:t xml:space="preserve">4.4.9 </w:t>
      </w:r>
      <w:r>
        <w:rPr>
          <w:rFonts w:hint="eastAsia"/>
          <w:sz w:val="28"/>
          <w:szCs w:val="28"/>
        </w:rPr>
        <w:t>火炸药工业生产过程中所产生的各种生产废水，须经处理并达到《兵器工业水污染物排放标准火炸药》</w:t>
      </w:r>
      <w:r>
        <w:rPr>
          <w:sz w:val="28"/>
          <w:szCs w:val="28"/>
        </w:rPr>
        <w:t>GB14470.1</w:t>
      </w:r>
      <w:r>
        <w:rPr>
          <w:rFonts w:hint="eastAsia"/>
          <w:sz w:val="28"/>
          <w:szCs w:val="28"/>
        </w:rPr>
        <w:t>中的相关规定后方可排放。</w:t>
      </w:r>
    </w:p>
    <w:p w:rsidR="00BD017C" w:rsidRDefault="00BD017C" w:rsidP="00BD017C">
      <w:pPr>
        <w:pStyle w:val="1"/>
        <w:spacing w:line="480" w:lineRule="exact"/>
        <w:ind w:firstLineChars="0" w:firstLine="0"/>
        <w:jc w:val="center"/>
        <w:rPr>
          <w:b/>
          <w:sz w:val="28"/>
          <w:szCs w:val="28"/>
        </w:rPr>
      </w:pPr>
      <w:r>
        <w:rPr>
          <w:b/>
          <w:sz w:val="28"/>
          <w:szCs w:val="28"/>
        </w:rPr>
        <w:t xml:space="preserve">4.5 </w:t>
      </w:r>
      <w:r>
        <w:rPr>
          <w:rFonts w:hint="eastAsia"/>
          <w:b/>
          <w:sz w:val="28"/>
          <w:szCs w:val="28"/>
        </w:rPr>
        <w:t>火工药剂类生产废水处理</w:t>
      </w:r>
    </w:p>
    <w:p w:rsidR="00BD017C" w:rsidRDefault="00BD017C" w:rsidP="00BD017C">
      <w:pPr>
        <w:spacing w:line="480" w:lineRule="exact"/>
        <w:rPr>
          <w:sz w:val="28"/>
          <w:szCs w:val="28"/>
        </w:rPr>
      </w:pPr>
      <w:r>
        <w:rPr>
          <w:sz w:val="28"/>
          <w:szCs w:val="28"/>
        </w:rPr>
        <w:t xml:space="preserve">4.5.1 </w:t>
      </w:r>
      <w:r>
        <w:rPr>
          <w:rFonts w:hint="eastAsia"/>
          <w:sz w:val="28"/>
          <w:szCs w:val="28"/>
        </w:rPr>
        <w:t>废水处理工艺应根据原材料、产品种类、水质特点、受纳水体的环境条件、结合当地的排放要求和废水回收利用的可行性等，经过技术经济比后，进行选择和确定。</w:t>
      </w:r>
    </w:p>
    <w:p w:rsidR="00BD017C" w:rsidRPr="00101F5F" w:rsidRDefault="00BD017C" w:rsidP="00BD017C">
      <w:pPr>
        <w:spacing w:line="480" w:lineRule="exact"/>
        <w:rPr>
          <w:sz w:val="28"/>
          <w:szCs w:val="28"/>
        </w:rPr>
      </w:pPr>
      <w:r w:rsidRPr="00F758D9">
        <w:rPr>
          <w:sz w:val="28"/>
          <w:szCs w:val="28"/>
        </w:rPr>
        <w:t xml:space="preserve">4.5.2 </w:t>
      </w:r>
      <w:r w:rsidRPr="00101F5F">
        <w:rPr>
          <w:rFonts w:hint="eastAsia"/>
          <w:sz w:val="28"/>
          <w:szCs w:val="28"/>
        </w:rPr>
        <w:t>火工药剂废水处理宜采用物化处理为主，生物处理为辅的综合处理工艺路线。</w:t>
      </w:r>
    </w:p>
    <w:p w:rsidR="00BD017C" w:rsidRPr="00101F5F" w:rsidRDefault="00BD017C" w:rsidP="00BD017C">
      <w:pPr>
        <w:spacing w:line="480" w:lineRule="exact"/>
        <w:rPr>
          <w:sz w:val="28"/>
          <w:szCs w:val="28"/>
        </w:rPr>
      </w:pPr>
      <w:r w:rsidRPr="00101F5F">
        <w:rPr>
          <w:sz w:val="28"/>
          <w:szCs w:val="28"/>
        </w:rPr>
        <w:lastRenderedPageBreak/>
        <w:t xml:space="preserve">   1</w:t>
      </w:r>
      <w:r w:rsidRPr="00101F5F">
        <w:rPr>
          <w:rFonts w:hint="eastAsia"/>
          <w:sz w:val="28"/>
          <w:szCs w:val="28"/>
        </w:rPr>
        <w:t>物化处理技术宜采用化学沉淀、氧化还原、酸碱中和等方法。</w:t>
      </w:r>
    </w:p>
    <w:p w:rsidR="00BD017C" w:rsidRPr="00101F5F" w:rsidRDefault="00BD017C" w:rsidP="00BD017C">
      <w:pPr>
        <w:spacing w:line="480" w:lineRule="exact"/>
        <w:rPr>
          <w:sz w:val="28"/>
          <w:szCs w:val="28"/>
        </w:rPr>
      </w:pPr>
      <w:r w:rsidRPr="00101F5F">
        <w:rPr>
          <w:sz w:val="28"/>
          <w:szCs w:val="28"/>
        </w:rPr>
        <w:t xml:space="preserve">   2</w:t>
      </w:r>
      <w:r w:rsidRPr="00101F5F">
        <w:rPr>
          <w:rFonts w:hint="eastAsia"/>
          <w:sz w:val="28"/>
          <w:szCs w:val="28"/>
        </w:rPr>
        <w:t>生物处理技术宜采用厌氧水解酸化与好氧生物处理相结合的处理工艺。</w:t>
      </w:r>
    </w:p>
    <w:p w:rsidR="00BD017C" w:rsidRPr="00101F5F" w:rsidRDefault="00BD017C" w:rsidP="00BD017C">
      <w:pPr>
        <w:spacing w:line="480" w:lineRule="exact"/>
        <w:rPr>
          <w:sz w:val="28"/>
          <w:szCs w:val="28"/>
        </w:rPr>
      </w:pPr>
      <w:r w:rsidRPr="00101F5F">
        <w:rPr>
          <w:sz w:val="28"/>
          <w:szCs w:val="28"/>
        </w:rPr>
        <w:t xml:space="preserve">4.5.3 </w:t>
      </w:r>
      <w:r w:rsidRPr="00101F5F">
        <w:rPr>
          <w:rFonts w:hint="eastAsia"/>
          <w:sz w:val="28"/>
          <w:szCs w:val="28"/>
        </w:rPr>
        <w:t>火工药剂生产过程中所产生的各种废水，须经处理并达到现行国家标准《兵器工业水污染物排放标准火工药剂》</w:t>
      </w:r>
      <w:r w:rsidRPr="00101F5F">
        <w:rPr>
          <w:sz w:val="28"/>
          <w:szCs w:val="28"/>
        </w:rPr>
        <w:t>GB 14470.2</w:t>
      </w:r>
      <w:r w:rsidRPr="00101F5F">
        <w:rPr>
          <w:rFonts w:hint="eastAsia"/>
          <w:sz w:val="28"/>
          <w:szCs w:val="28"/>
        </w:rPr>
        <w:t>中相关规定后方可排放。</w:t>
      </w:r>
    </w:p>
    <w:p w:rsidR="00BD017C" w:rsidRDefault="00BD017C" w:rsidP="00BD017C">
      <w:pPr>
        <w:pStyle w:val="3"/>
        <w:spacing w:line="480" w:lineRule="exact"/>
        <w:ind w:firstLineChars="0" w:firstLine="0"/>
        <w:jc w:val="center"/>
        <w:rPr>
          <w:b/>
          <w:sz w:val="28"/>
          <w:szCs w:val="28"/>
        </w:rPr>
      </w:pPr>
      <w:r w:rsidRPr="00101F5F">
        <w:rPr>
          <w:b/>
          <w:sz w:val="28"/>
          <w:szCs w:val="28"/>
        </w:rPr>
        <w:t>4.6</w:t>
      </w:r>
      <w:r w:rsidRPr="00101F5F">
        <w:rPr>
          <w:rFonts w:hint="eastAsia"/>
          <w:b/>
          <w:sz w:val="28"/>
          <w:szCs w:val="28"/>
        </w:rPr>
        <w:t>弹药装药类生产废水处理</w:t>
      </w:r>
    </w:p>
    <w:p w:rsidR="00BD017C" w:rsidRDefault="00BD017C" w:rsidP="00BD017C">
      <w:pPr>
        <w:spacing w:line="480" w:lineRule="exact"/>
        <w:rPr>
          <w:sz w:val="28"/>
          <w:szCs w:val="28"/>
        </w:rPr>
      </w:pPr>
      <w:r>
        <w:rPr>
          <w:sz w:val="28"/>
          <w:szCs w:val="28"/>
        </w:rPr>
        <w:t xml:space="preserve">4.6.1 </w:t>
      </w:r>
      <w:r>
        <w:rPr>
          <w:rFonts w:hint="eastAsia"/>
          <w:sz w:val="28"/>
          <w:szCs w:val="28"/>
        </w:rPr>
        <w:t>废水处理工艺应根据使用原材料的种类、排水水质特点、受纳水体的环境条件、当地的排放要求和废水综合利用的条件，经过技术经济比后，进行选择和确定。</w:t>
      </w:r>
    </w:p>
    <w:p w:rsidR="00BD017C" w:rsidRDefault="00BD017C" w:rsidP="00BD017C">
      <w:pPr>
        <w:spacing w:line="480" w:lineRule="exact"/>
        <w:rPr>
          <w:sz w:val="28"/>
          <w:szCs w:val="28"/>
        </w:rPr>
      </w:pPr>
      <w:r>
        <w:rPr>
          <w:sz w:val="28"/>
          <w:szCs w:val="28"/>
        </w:rPr>
        <w:t>4.6.2</w:t>
      </w:r>
      <w:r>
        <w:rPr>
          <w:rFonts w:hint="eastAsia"/>
          <w:sz w:val="28"/>
          <w:szCs w:val="28"/>
        </w:rPr>
        <w:t>弹药装药的生产废水的处理方法应按现行国家标准《弹药装药废水处理设计规范》</w:t>
      </w:r>
      <w:r>
        <w:rPr>
          <w:sz w:val="28"/>
          <w:szCs w:val="28"/>
        </w:rPr>
        <w:t>GB 50816</w:t>
      </w:r>
      <w:r>
        <w:rPr>
          <w:rFonts w:hint="eastAsia"/>
          <w:sz w:val="28"/>
          <w:szCs w:val="28"/>
        </w:rPr>
        <w:t>中的有关规定执行。</w:t>
      </w:r>
    </w:p>
    <w:p w:rsidR="00BD017C" w:rsidRDefault="00BD017C" w:rsidP="00BD017C">
      <w:pPr>
        <w:spacing w:line="480" w:lineRule="exact"/>
        <w:rPr>
          <w:sz w:val="28"/>
          <w:szCs w:val="28"/>
        </w:rPr>
      </w:pPr>
      <w:r>
        <w:rPr>
          <w:sz w:val="28"/>
          <w:szCs w:val="28"/>
        </w:rPr>
        <w:t xml:space="preserve">4.6.3  </w:t>
      </w:r>
      <w:r>
        <w:rPr>
          <w:rFonts w:hint="eastAsia"/>
          <w:sz w:val="28"/>
          <w:szCs w:val="28"/>
        </w:rPr>
        <w:t>弹药装药生产过程中所产生的各种废水，须经处理并达到《弹药装药行业水污染物排放标准》</w:t>
      </w:r>
      <w:r>
        <w:rPr>
          <w:sz w:val="28"/>
          <w:szCs w:val="28"/>
        </w:rPr>
        <w:t>GB 14470.3</w:t>
      </w:r>
      <w:r>
        <w:rPr>
          <w:rFonts w:hint="eastAsia"/>
          <w:sz w:val="28"/>
          <w:szCs w:val="28"/>
        </w:rPr>
        <w:t>中相关规定方可排放。</w:t>
      </w:r>
    </w:p>
    <w:p w:rsidR="00BD017C" w:rsidRDefault="00BD017C" w:rsidP="00BD017C">
      <w:pPr>
        <w:pStyle w:val="1"/>
        <w:spacing w:line="480" w:lineRule="exact"/>
        <w:ind w:firstLineChars="0" w:firstLine="0"/>
        <w:jc w:val="center"/>
        <w:rPr>
          <w:b/>
          <w:sz w:val="28"/>
          <w:szCs w:val="28"/>
        </w:rPr>
      </w:pPr>
      <w:r>
        <w:rPr>
          <w:b/>
          <w:sz w:val="28"/>
          <w:szCs w:val="28"/>
        </w:rPr>
        <w:t xml:space="preserve">4.7 </w:t>
      </w:r>
      <w:r>
        <w:rPr>
          <w:rFonts w:hint="eastAsia"/>
          <w:b/>
          <w:sz w:val="28"/>
          <w:szCs w:val="28"/>
        </w:rPr>
        <w:t>机械加工、光学、电子类生产废水处理</w:t>
      </w:r>
    </w:p>
    <w:p w:rsidR="00BD017C" w:rsidRDefault="00BD017C" w:rsidP="00BD017C">
      <w:pPr>
        <w:spacing w:line="480" w:lineRule="exact"/>
        <w:rPr>
          <w:sz w:val="28"/>
          <w:szCs w:val="28"/>
        </w:rPr>
      </w:pPr>
      <w:r>
        <w:rPr>
          <w:sz w:val="28"/>
          <w:szCs w:val="28"/>
        </w:rPr>
        <w:t xml:space="preserve">4.7.1 </w:t>
      </w:r>
      <w:r>
        <w:rPr>
          <w:rFonts w:hint="eastAsia"/>
          <w:sz w:val="28"/>
          <w:szCs w:val="28"/>
        </w:rPr>
        <w:t>生产废水处理工艺及处理流程应根据废水的原水水质、水量、排放要求、经多方案比较后确定。</w:t>
      </w:r>
    </w:p>
    <w:p w:rsidR="00BD017C" w:rsidRDefault="00BD017C" w:rsidP="00BD017C">
      <w:pPr>
        <w:spacing w:line="480" w:lineRule="exact"/>
        <w:rPr>
          <w:sz w:val="28"/>
          <w:szCs w:val="28"/>
        </w:rPr>
      </w:pPr>
      <w:r>
        <w:rPr>
          <w:sz w:val="28"/>
          <w:szCs w:val="28"/>
        </w:rPr>
        <w:t xml:space="preserve">4.7.2 </w:t>
      </w:r>
      <w:r>
        <w:rPr>
          <w:rFonts w:hint="eastAsia"/>
          <w:sz w:val="28"/>
          <w:szCs w:val="28"/>
        </w:rPr>
        <w:t>机械加工类生产废水的处理方法应按现行国家标准《机械工业环境保护设计规范》</w:t>
      </w:r>
      <w:r>
        <w:rPr>
          <w:sz w:val="28"/>
          <w:szCs w:val="28"/>
        </w:rPr>
        <w:t>GB 50894</w:t>
      </w:r>
      <w:r>
        <w:rPr>
          <w:rFonts w:hint="eastAsia"/>
          <w:sz w:val="28"/>
          <w:szCs w:val="28"/>
        </w:rPr>
        <w:t>的相关规定执行。</w:t>
      </w:r>
    </w:p>
    <w:p w:rsidR="00BD017C" w:rsidRDefault="00BD017C" w:rsidP="00BD017C">
      <w:pPr>
        <w:spacing w:line="480" w:lineRule="exact"/>
        <w:rPr>
          <w:sz w:val="28"/>
          <w:szCs w:val="28"/>
        </w:rPr>
      </w:pPr>
      <w:r>
        <w:rPr>
          <w:sz w:val="28"/>
          <w:szCs w:val="28"/>
        </w:rPr>
        <w:t xml:space="preserve">4.7.3 </w:t>
      </w:r>
      <w:r>
        <w:rPr>
          <w:rFonts w:hint="eastAsia"/>
          <w:sz w:val="28"/>
          <w:szCs w:val="28"/>
        </w:rPr>
        <w:t>光学、电子类生产废水的处理方法应按现行国家标准《电子工程环境保护设计规范》</w:t>
      </w:r>
      <w:r>
        <w:rPr>
          <w:sz w:val="28"/>
          <w:szCs w:val="28"/>
        </w:rPr>
        <w:t>GB 50814</w:t>
      </w:r>
      <w:r>
        <w:rPr>
          <w:rFonts w:hint="eastAsia"/>
          <w:sz w:val="28"/>
          <w:szCs w:val="28"/>
        </w:rPr>
        <w:t>的有关规定执行。</w:t>
      </w:r>
    </w:p>
    <w:p w:rsidR="00BD017C" w:rsidRDefault="00BD017C" w:rsidP="00BD017C">
      <w:pPr>
        <w:spacing w:line="480" w:lineRule="exact"/>
        <w:rPr>
          <w:sz w:val="28"/>
          <w:szCs w:val="28"/>
        </w:rPr>
      </w:pPr>
      <w:r>
        <w:rPr>
          <w:sz w:val="28"/>
          <w:szCs w:val="28"/>
        </w:rPr>
        <w:t xml:space="preserve">4.7.4 </w:t>
      </w:r>
      <w:r>
        <w:rPr>
          <w:rFonts w:hint="eastAsia"/>
          <w:sz w:val="28"/>
          <w:szCs w:val="28"/>
        </w:rPr>
        <w:t>电镀废水和重金属废水处理应按现行国家标准《电镀废水治理</w:t>
      </w:r>
      <w:r>
        <w:rPr>
          <w:rFonts w:hint="eastAsia"/>
          <w:sz w:val="28"/>
          <w:szCs w:val="28"/>
        </w:rPr>
        <w:lastRenderedPageBreak/>
        <w:t>设计规范》</w:t>
      </w:r>
      <w:r>
        <w:rPr>
          <w:sz w:val="28"/>
          <w:szCs w:val="28"/>
        </w:rPr>
        <w:t>GB 50136</w:t>
      </w:r>
      <w:r>
        <w:rPr>
          <w:rFonts w:hint="eastAsia"/>
          <w:sz w:val="28"/>
          <w:szCs w:val="28"/>
        </w:rPr>
        <w:t>等有关规定执行。</w:t>
      </w:r>
    </w:p>
    <w:p w:rsidR="00BD017C" w:rsidRDefault="00BD017C" w:rsidP="00BD017C">
      <w:pPr>
        <w:pStyle w:val="1"/>
        <w:spacing w:line="480" w:lineRule="exact"/>
        <w:ind w:firstLineChars="0" w:firstLine="0"/>
        <w:jc w:val="center"/>
        <w:rPr>
          <w:b/>
          <w:sz w:val="28"/>
          <w:szCs w:val="28"/>
        </w:rPr>
      </w:pPr>
      <w:r>
        <w:rPr>
          <w:b/>
          <w:sz w:val="28"/>
          <w:szCs w:val="28"/>
        </w:rPr>
        <w:t>4.8</w:t>
      </w:r>
      <w:r>
        <w:rPr>
          <w:rFonts w:hint="eastAsia"/>
          <w:b/>
          <w:sz w:val="28"/>
          <w:szCs w:val="28"/>
        </w:rPr>
        <w:t>废水处理站总体设计</w:t>
      </w:r>
    </w:p>
    <w:p w:rsidR="00BD017C" w:rsidRDefault="00BD017C" w:rsidP="00BD017C">
      <w:pPr>
        <w:spacing w:line="480" w:lineRule="exact"/>
        <w:rPr>
          <w:sz w:val="28"/>
          <w:szCs w:val="28"/>
        </w:rPr>
      </w:pPr>
      <w:r>
        <w:rPr>
          <w:sz w:val="28"/>
          <w:szCs w:val="28"/>
        </w:rPr>
        <w:t>4.8.1</w:t>
      </w:r>
      <w:r>
        <w:rPr>
          <w:rFonts w:hint="eastAsia"/>
          <w:sz w:val="28"/>
          <w:szCs w:val="28"/>
        </w:rPr>
        <w:t>兵器工业生产企业</w:t>
      </w:r>
      <w:proofErr w:type="gramStart"/>
      <w:r>
        <w:rPr>
          <w:rFonts w:hint="eastAsia"/>
          <w:sz w:val="28"/>
          <w:szCs w:val="28"/>
        </w:rPr>
        <w:t>宜设置</w:t>
      </w:r>
      <w:proofErr w:type="gramEnd"/>
      <w:r>
        <w:rPr>
          <w:rFonts w:hint="eastAsia"/>
          <w:sz w:val="28"/>
          <w:szCs w:val="28"/>
        </w:rPr>
        <w:t>全厂的综合废水处理站。全厂的生活污水、生产辅助设施的污废水、各分厂各生产装置的经过预处理的生产废水等通过管网分质收集汇入全厂废水处理总站进行综合处理。</w:t>
      </w:r>
    </w:p>
    <w:p w:rsidR="00BD017C" w:rsidRDefault="00BD017C" w:rsidP="00BD017C">
      <w:pPr>
        <w:spacing w:line="480" w:lineRule="exact"/>
        <w:rPr>
          <w:sz w:val="28"/>
          <w:szCs w:val="28"/>
        </w:rPr>
      </w:pPr>
      <w:r>
        <w:rPr>
          <w:sz w:val="28"/>
          <w:szCs w:val="28"/>
        </w:rPr>
        <w:t>4.8.2</w:t>
      </w:r>
      <w:r>
        <w:rPr>
          <w:rFonts w:hint="eastAsia"/>
          <w:sz w:val="28"/>
          <w:szCs w:val="28"/>
        </w:rPr>
        <w:t>废水处理站的设计应根据污染物的允许</w:t>
      </w:r>
      <w:proofErr w:type="gramStart"/>
      <w:r>
        <w:rPr>
          <w:rFonts w:hint="eastAsia"/>
          <w:sz w:val="28"/>
          <w:szCs w:val="28"/>
        </w:rPr>
        <w:t>排放浓废和</w:t>
      </w:r>
      <w:proofErr w:type="gramEnd"/>
      <w:r>
        <w:rPr>
          <w:rFonts w:hint="eastAsia"/>
          <w:sz w:val="28"/>
          <w:szCs w:val="28"/>
        </w:rPr>
        <w:t>总量控制指标</w:t>
      </w:r>
      <w:r>
        <w:rPr>
          <w:sz w:val="28"/>
          <w:szCs w:val="28"/>
        </w:rPr>
        <w:t>,</w:t>
      </w:r>
      <w:r>
        <w:rPr>
          <w:rFonts w:hint="eastAsia"/>
          <w:sz w:val="28"/>
          <w:szCs w:val="28"/>
        </w:rPr>
        <w:t>建设地点的地理和自然环境状况，以及废水的水质、水量和废水资源化等因素，确定处理站的规模、处理深度和工艺流程。</w:t>
      </w:r>
    </w:p>
    <w:p w:rsidR="00BD017C" w:rsidRDefault="00BD017C" w:rsidP="00BD017C">
      <w:pPr>
        <w:spacing w:line="480" w:lineRule="exact"/>
        <w:rPr>
          <w:sz w:val="28"/>
          <w:szCs w:val="28"/>
        </w:rPr>
      </w:pPr>
      <w:r>
        <w:rPr>
          <w:sz w:val="28"/>
          <w:szCs w:val="28"/>
        </w:rPr>
        <w:t>4.8.3</w:t>
      </w:r>
      <w:r>
        <w:rPr>
          <w:rFonts w:hint="eastAsia"/>
          <w:sz w:val="28"/>
          <w:szCs w:val="28"/>
        </w:rPr>
        <w:t>废水处理站选址位置应符合以下要求：</w:t>
      </w:r>
    </w:p>
    <w:p w:rsidR="00BD017C" w:rsidRDefault="00BD017C" w:rsidP="00BD017C">
      <w:pPr>
        <w:spacing w:line="480" w:lineRule="exact"/>
        <w:ind w:firstLineChars="150" w:firstLine="420"/>
        <w:rPr>
          <w:sz w:val="28"/>
          <w:szCs w:val="28"/>
        </w:rPr>
      </w:pPr>
      <w:r>
        <w:rPr>
          <w:sz w:val="28"/>
          <w:szCs w:val="28"/>
        </w:rPr>
        <w:t xml:space="preserve">1 </w:t>
      </w:r>
      <w:r>
        <w:rPr>
          <w:rFonts w:hint="eastAsia"/>
          <w:sz w:val="28"/>
          <w:szCs w:val="28"/>
        </w:rPr>
        <w:t>应根据建设场地自然环境和地理状况，经技术经济和安全比较后确定。</w:t>
      </w:r>
    </w:p>
    <w:p w:rsidR="00BD017C" w:rsidRDefault="00BD017C" w:rsidP="00BD017C">
      <w:pPr>
        <w:spacing w:line="480" w:lineRule="exact"/>
        <w:ind w:firstLineChars="150" w:firstLine="420"/>
        <w:rPr>
          <w:sz w:val="28"/>
          <w:szCs w:val="28"/>
        </w:rPr>
      </w:pPr>
      <w:r>
        <w:rPr>
          <w:sz w:val="28"/>
          <w:szCs w:val="28"/>
        </w:rPr>
        <w:t>2</w:t>
      </w:r>
      <w:r>
        <w:rPr>
          <w:rFonts w:hint="eastAsia"/>
          <w:sz w:val="28"/>
          <w:szCs w:val="28"/>
        </w:rPr>
        <w:t>废水处理站的处理规模宜结合全厂的总体规划，考虑远近结合，处理构筑物适当预留发展，同时应满足厂区安全防护距离和排水管线综合布置的要求，</w:t>
      </w:r>
      <w:proofErr w:type="gramStart"/>
      <w:r>
        <w:rPr>
          <w:rFonts w:hint="eastAsia"/>
          <w:sz w:val="28"/>
          <w:szCs w:val="28"/>
        </w:rPr>
        <w:t>宜设置</w:t>
      </w:r>
      <w:proofErr w:type="gramEnd"/>
      <w:r>
        <w:rPr>
          <w:rFonts w:hint="eastAsia"/>
          <w:sz w:val="28"/>
          <w:szCs w:val="28"/>
        </w:rPr>
        <w:t>在排水管网下游，靠近总排放口。</w:t>
      </w:r>
    </w:p>
    <w:p w:rsidR="00BD017C" w:rsidRDefault="00BD017C" w:rsidP="00BD017C">
      <w:pPr>
        <w:spacing w:line="480" w:lineRule="exact"/>
        <w:ind w:firstLineChars="150" w:firstLine="420"/>
        <w:rPr>
          <w:sz w:val="28"/>
          <w:szCs w:val="28"/>
        </w:rPr>
      </w:pPr>
      <w:r>
        <w:rPr>
          <w:sz w:val="28"/>
          <w:szCs w:val="28"/>
        </w:rPr>
        <w:t xml:space="preserve">3 </w:t>
      </w:r>
      <w:r>
        <w:rPr>
          <w:rFonts w:hint="eastAsia"/>
          <w:sz w:val="28"/>
          <w:szCs w:val="28"/>
        </w:rPr>
        <w:t>选在生产区和居民生活区全年最小频率风向的上风侧。</w:t>
      </w:r>
    </w:p>
    <w:p w:rsidR="00BD017C" w:rsidRDefault="00BD017C" w:rsidP="00BD017C">
      <w:pPr>
        <w:spacing w:line="480" w:lineRule="exact"/>
        <w:ind w:firstLineChars="150" w:firstLine="420"/>
        <w:rPr>
          <w:sz w:val="28"/>
          <w:szCs w:val="28"/>
        </w:rPr>
      </w:pPr>
      <w:r>
        <w:rPr>
          <w:sz w:val="28"/>
          <w:szCs w:val="28"/>
        </w:rPr>
        <w:t>4</w:t>
      </w:r>
      <w:r>
        <w:rPr>
          <w:rFonts w:hint="eastAsia"/>
          <w:sz w:val="28"/>
          <w:szCs w:val="28"/>
        </w:rPr>
        <w:t>充分利用地形、地质条件等因素，使各建（构）筑物的功能和处理流程设计要求。</w:t>
      </w:r>
    </w:p>
    <w:p w:rsidR="00BD017C" w:rsidRDefault="00BD017C" w:rsidP="00BD017C">
      <w:pPr>
        <w:spacing w:line="480" w:lineRule="exact"/>
        <w:rPr>
          <w:sz w:val="28"/>
          <w:szCs w:val="28"/>
        </w:rPr>
      </w:pPr>
      <w:r>
        <w:rPr>
          <w:sz w:val="28"/>
          <w:szCs w:val="28"/>
        </w:rPr>
        <w:t xml:space="preserve">4.8.4 </w:t>
      </w:r>
      <w:r>
        <w:rPr>
          <w:rFonts w:hint="eastAsia"/>
          <w:sz w:val="28"/>
          <w:szCs w:val="28"/>
        </w:rPr>
        <w:t>废水处理站应根据处理流程的要求，对废水处理设施的平面布置应保持合理的间距，并应满足施工、设备安装、各种管线连接简捷和维修管理方便的要求。</w:t>
      </w:r>
    </w:p>
    <w:p w:rsidR="00BD017C" w:rsidRDefault="00BD017C" w:rsidP="00BD017C">
      <w:pPr>
        <w:spacing w:line="480" w:lineRule="exact"/>
        <w:rPr>
          <w:sz w:val="28"/>
          <w:szCs w:val="28"/>
        </w:rPr>
      </w:pPr>
      <w:r>
        <w:rPr>
          <w:sz w:val="28"/>
          <w:szCs w:val="28"/>
        </w:rPr>
        <w:t xml:space="preserve">4.8.5 </w:t>
      </w:r>
      <w:r>
        <w:rPr>
          <w:rFonts w:hint="eastAsia"/>
          <w:sz w:val="28"/>
          <w:szCs w:val="28"/>
        </w:rPr>
        <w:t>寒冷地区的废水处理设施和管道应采取保温防冻措施。</w:t>
      </w:r>
    </w:p>
    <w:p w:rsidR="00BD017C" w:rsidRDefault="00BD017C" w:rsidP="00BD017C">
      <w:pPr>
        <w:spacing w:line="480" w:lineRule="exact"/>
        <w:rPr>
          <w:sz w:val="28"/>
          <w:szCs w:val="28"/>
        </w:rPr>
      </w:pPr>
      <w:r>
        <w:rPr>
          <w:sz w:val="28"/>
          <w:szCs w:val="28"/>
        </w:rPr>
        <w:t xml:space="preserve">4.8.6 </w:t>
      </w:r>
      <w:r>
        <w:rPr>
          <w:rFonts w:hint="eastAsia"/>
          <w:sz w:val="28"/>
          <w:szCs w:val="28"/>
        </w:rPr>
        <w:t>废水处理过程中排出的沉渣、化学污泥、生物污泥等的处置，</w:t>
      </w:r>
      <w:r>
        <w:rPr>
          <w:rFonts w:hint="eastAsia"/>
          <w:sz w:val="28"/>
          <w:szCs w:val="28"/>
        </w:rPr>
        <w:lastRenderedPageBreak/>
        <w:t>宜采取浓缩、脱水、存储、焚烧或综合利用等措施进行处理。</w:t>
      </w:r>
    </w:p>
    <w:p w:rsidR="00BD017C" w:rsidRPr="00101F5F" w:rsidRDefault="00BD017C" w:rsidP="00BD017C">
      <w:pPr>
        <w:spacing w:line="480" w:lineRule="exact"/>
        <w:rPr>
          <w:sz w:val="28"/>
          <w:szCs w:val="28"/>
        </w:rPr>
      </w:pPr>
      <w:r w:rsidRPr="00101F5F">
        <w:rPr>
          <w:rFonts w:hint="eastAsia"/>
          <w:sz w:val="28"/>
          <w:szCs w:val="28"/>
        </w:rPr>
        <w:t>如废水处理过程中产生的吸附截留废弃物及污泥中含有《国家危险物目录》中所列成份，应妥善保管并交由有经营许可证的单位处置。</w:t>
      </w:r>
    </w:p>
    <w:p w:rsidR="00BD017C" w:rsidRPr="00101F5F" w:rsidRDefault="00BD017C" w:rsidP="00BD017C">
      <w:pPr>
        <w:spacing w:line="480" w:lineRule="exact"/>
        <w:rPr>
          <w:sz w:val="28"/>
          <w:szCs w:val="28"/>
        </w:rPr>
      </w:pPr>
      <w:r w:rsidRPr="00101F5F">
        <w:rPr>
          <w:sz w:val="28"/>
          <w:szCs w:val="28"/>
        </w:rPr>
        <w:t xml:space="preserve">4.8.7 </w:t>
      </w:r>
      <w:r w:rsidRPr="00101F5F">
        <w:rPr>
          <w:rFonts w:hint="eastAsia"/>
          <w:sz w:val="28"/>
          <w:szCs w:val="28"/>
        </w:rPr>
        <w:t>废水处理站应根据需要设置存放材料、药剂、污泥、废渣等的场所，且不得露天堆放。</w:t>
      </w:r>
    </w:p>
    <w:p w:rsidR="00BD017C" w:rsidRDefault="00BD017C" w:rsidP="00BD017C">
      <w:pPr>
        <w:spacing w:line="480" w:lineRule="exact"/>
        <w:rPr>
          <w:sz w:val="28"/>
          <w:szCs w:val="28"/>
        </w:rPr>
      </w:pPr>
      <w:r w:rsidRPr="00101F5F">
        <w:rPr>
          <w:sz w:val="28"/>
          <w:szCs w:val="28"/>
        </w:rPr>
        <w:t xml:space="preserve">4.8.8 </w:t>
      </w:r>
      <w:r w:rsidRPr="00101F5F">
        <w:rPr>
          <w:rFonts w:hint="eastAsia"/>
          <w:sz w:val="28"/>
          <w:szCs w:val="28"/>
        </w:rPr>
        <w:t>全厂性的污、废水的处理应按现行国家标准《室外排水设计规范》</w:t>
      </w:r>
      <w:r w:rsidRPr="00101F5F">
        <w:rPr>
          <w:sz w:val="28"/>
          <w:szCs w:val="28"/>
        </w:rPr>
        <w:t>GB 50014</w:t>
      </w:r>
      <w:r w:rsidRPr="00101F5F">
        <w:rPr>
          <w:rFonts w:hint="eastAsia"/>
          <w:sz w:val="28"/>
          <w:szCs w:val="28"/>
        </w:rPr>
        <w:t>的相关规定执行；中水的回用水质标准应满足工艺生产的水质要求或应按现行国家标准《建筑中水设计规范》</w:t>
      </w:r>
      <w:r w:rsidRPr="00101F5F">
        <w:rPr>
          <w:sz w:val="28"/>
          <w:szCs w:val="28"/>
        </w:rPr>
        <w:t>GB 50336</w:t>
      </w:r>
      <w:r w:rsidRPr="00101F5F">
        <w:rPr>
          <w:rFonts w:hint="eastAsia"/>
          <w:sz w:val="28"/>
          <w:szCs w:val="28"/>
        </w:rPr>
        <w:t>的相关规定执行。</w:t>
      </w:r>
    </w:p>
    <w:p w:rsidR="00BD017C" w:rsidRDefault="00BD017C" w:rsidP="00BD017C">
      <w:pPr>
        <w:spacing w:line="480" w:lineRule="exact"/>
        <w:jc w:val="center"/>
        <w:rPr>
          <w:rFonts w:ascii="宋体"/>
          <w:b/>
          <w:sz w:val="28"/>
          <w:szCs w:val="28"/>
        </w:rPr>
      </w:pPr>
      <w:r>
        <w:rPr>
          <w:rFonts w:ascii="宋体" w:hAnsi="宋体" w:hint="eastAsia"/>
          <w:b/>
          <w:sz w:val="28"/>
          <w:szCs w:val="28"/>
        </w:rPr>
        <w:t>4.9检测和控制</w:t>
      </w:r>
    </w:p>
    <w:p w:rsidR="00BD017C" w:rsidRDefault="00BD017C" w:rsidP="00BD017C">
      <w:pPr>
        <w:spacing w:line="480" w:lineRule="exact"/>
        <w:rPr>
          <w:rFonts w:ascii="宋体"/>
          <w:sz w:val="28"/>
          <w:szCs w:val="28"/>
        </w:rPr>
      </w:pPr>
      <w:r>
        <w:rPr>
          <w:sz w:val="28"/>
          <w:szCs w:val="28"/>
        </w:rPr>
        <w:t>4.9.1</w:t>
      </w:r>
      <w:r>
        <w:rPr>
          <w:rFonts w:ascii="宋体" w:hAnsi="宋体" w:hint="eastAsia"/>
          <w:sz w:val="28"/>
          <w:szCs w:val="28"/>
        </w:rPr>
        <w:t xml:space="preserve">  废水处理系统的运行应进行监测和控制；监测设施和控制系统应保证废水处理系统的安全和可靠运行。</w:t>
      </w:r>
    </w:p>
    <w:p w:rsidR="00BD017C" w:rsidRDefault="00BD017C" w:rsidP="00BD017C">
      <w:pPr>
        <w:spacing w:line="480" w:lineRule="exact"/>
        <w:rPr>
          <w:rFonts w:ascii="Calibri"/>
          <w:sz w:val="28"/>
          <w:szCs w:val="28"/>
        </w:rPr>
      </w:pPr>
      <w:r>
        <w:rPr>
          <w:sz w:val="28"/>
          <w:szCs w:val="28"/>
        </w:rPr>
        <w:t>4.9.2</w:t>
      </w:r>
      <w:proofErr w:type="gramStart"/>
      <w:r>
        <w:rPr>
          <w:rFonts w:hint="eastAsia"/>
          <w:sz w:val="28"/>
          <w:szCs w:val="28"/>
        </w:rPr>
        <w:t>各</w:t>
      </w:r>
      <w:proofErr w:type="gramEnd"/>
      <w:r>
        <w:rPr>
          <w:rFonts w:hint="eastAsia"/>
          <w:sz w:val="28"/>
          <w:szCs w:val="28"/>
        </w:rPr>
        <w:t>生产废水装置、废水预处理装置的废水进出口</w:t>
      </w:r>
      <w:proofErr w:type="gramStart"/>
      <w:r>
        <w:rPr>
          <w:rFonts w:hint="eastAsia"/>
          <w:sz w:val="28"/>
          <w:szCs w:val="28"/>
        </w:rPr>
        <w:t>宜设置</w:t>
      </w:r>
      <w:proofErr w:type="gramEnd"/>
      <w:r>
        <w:rPr>
          <w:rFonts w:hint="eastAsia"/>
          <w:sz w:val="28"/>
          <w:szCs w:val="28"/>
        </w:rPr>
        <w:t>检测和监测仪表。</w:t>
      </w:r>
    </w:p>
    <w:p w:rsidR="00BD017C" w:rsidRDefault="00BD017C" w:rsidP="00BD017C">
      <w:pPr>
        <w:spacing w:line="480" w:lineRule="exact"/>
        <w:rPr>
          <w:sz w:val="28"/>
          <w:szCs w:val="28"/>
        </w:rPr>
      </w:pPr>
      <w:r>
        <w:rPr>
          <w:sz w:val="28"/>
          <w:szCs w:val="28"/>
        </w:rPr>
        <w:t>4.9.3</w:t>
      </w:r>
      <w:r>
        <w:rPr>
          <w:rFonts w:hint="eastAsia"/>
          <w:sz w:val="28"/>
          <w:szCs w:val="28"/>
        </w:rPr>
        <w:t>废水处理系统的各处理单元</w:t>
      </w:r>
      <w:proofErr w:type="gramStart"/>
      <w:r>
        <w:rPr>
          <w:rFonts w:hint="eastAsia"/>
          <w:sz w:val="28"/>
          <w:szCs w:val="28"/>
        </w:rPr>
        <w:t>宜设置</w:t>
      </w:r>
      <w:proofErr w:type="gramEnd"/>
      <w:r>
        <w:rPr>
          <w:rFonts w:hint="eastAsia"/>
          <w:sz w:val="28"/>
          <w:szCs w:val="28"/>
        </w:rPr>
        <w:t>过程控制和运行管理所需主要参数的检测和监测仪表。</w:t>
      </w:r>
    </w:p>
    <w:p w:rsidR="00BD017C" w:rsidRDefault="00BD017C" w:rsidP="00BD017C">
      <w:pPr>
        <w:spacing w:line="480" w:lineRule="exact"/>
        <w:rPr>
          <w:sz w:val="28"/>
          <w:szCs w:val="28"/>
        </w:rPr>
      </w:pPr>
      <w:r>
        <w:rPr>
          <w:sz w:val="28"/>
          <w:szCs w:val="28"/>
        </w:rPr>
        <w:t>4.9.4</w:t>
      </w:r>
      <w:r>
        <w:rPr>
          <w:rFonts w:hint="eastAsia"/>
          <w:sz w:val="28"/>
          <w:szCs w:val="28"/>
        </w:rPr>
        <w:t>废水处理站应根据处理工艺要求和管理要求，设置水量计量、水位观察、水质观测、取样监</w:t>
      </w:r>
      <w:r>
        <w:rPr>
          <w:sz w:val="28"/>
          <w:szCs w:val="28"/>
        </w:rPr>
        <w:t>(</w:t>
      </w:r>
      <w:r>
        <w:rPr>
          <w:rFonts w:hint="eastAsia"/>
          <w:sz w:val="28"/>
          <w:szCs w:val="28"/>
        </w:rPr>
        <w:t>检</w:t>
      </w:r>
      <w:r>
        <w:rPr>
          <w:sz w:val="28"/>
          <w:szCs w:val="28"/>
        </w:rPr>
        <w:t>)</w:t>
      </w:r>
      <w:r>
        <w:rPr>
          <w:rFonts w:hint="eastAsia"/>
          <w:sz w:val="28"/>
          <w:szCs w:val="28"/>
        </w:rPr>
        <w:t>测的仪器、仪表。</w:t>
      </w:r>
    </w:p>
    <w:p w:rsidR="00BD017C" w:rsidRDefault="00BD017C" w:rsidP="00BD017C">
      <w:pPr>
        <w:spacing w:line="480" w:lineRule="exact"/>
        <w:rPr>
          <w:sz w:val="28"/>
          <w:szCs w:val="28"/>
        </w:rPr>
      </w:pPr>
      <w:r>
        <w:rPr>
          <w:sz w:val="28"/>
          <w:szCs w:val="28"/>
        </w:rPr>
        <w:t xml:space="preserve">4.9.5 </w:t>
      </w:r>
      <w:r>
        <w:rPr>
          <w:rFonts w:hint="eastAsia"/>
          <w:sz w:val="28"/>
          <w:szCs w:val="28"/>
        </w:rPr>
        <w:t>废水处理工程宜采用集中管理监控、分散控制运行的自动控制系统，并应同时设置手动控制。</w:t>
      </w:r>
    </w:p>
    <w:p w:rsidR="00BD017C" w:rsidRDefault="00BD017C" w:rsidP="00BD017C">
      <w:pPr>
        <w:spacing w:line="480" w:lineRule="exact"/>
        <w:rPr>
          <w:sz w:val="28"/>
          <w:szCs w:val="28"/>
        </w:rPr>
      </w:pPr>
      <w:r>
        <w:rPr>
          <w:sz w:val="28"/>
          <w:szCs w:val="28"/>
        </w:rPr>
        <w:t xml:space="preserve">4.9.6 </w:t>
      </w:r>
      <w:r>
        <w:rPr>
          <w:rFonts w:hint="eastAsia"/>
          <w:sz w:val="28"/>
          <w:szCs w:val="28"/>
        </w:rPr>
        <w:t>在企业总排水口处应按国家现行有关排放标准和环境保护部门的要求，设置相关项目的在线监测装置。</w:t>
      </w:r>
    </w:p>
    <w:p w:rsidR="00BD017C" w:rsidRDefault="00BD017C" w:rsidP="00BD017C">
      <w:pPr>
        <w:spacing w:line="480" w:lineRule="exact"/>
        <w:rPr>
          <w:sz w:val="28"/>
          <w:szCs w:val="28"/>
        </w:rPr>
      </w:pPr>
      <w:r>
        <w:rPr>
          <w:sz w:val="28"/>
          <w:szCs w:val="28"/>
        </w:rPr>
        <w:lastRenderedPageBreak/>
        <w:t xml:space="preserve">4.9.7 </w:t>
      </w:r>
      <w:r>
        <w:rPr>
          <w:rFonts w:hint="eastAsia"/>
          <w:sz w:val="28"/>
          <w:szCs w:val="28"/>
        </w:rPr>
        <w:t>在线监测</w:t>
      </w:r>
      <w:proofErr w:type="gramStart"/>
      <w:r>
        <w:rPr>
          <w:rFonts w:hint="eastAsia"/>
          <w:sz w:val="28"/>
          <w:szCs w:val="28"/>
        </w:rPr>
        <w:t>仪宜集中</w:t>
      </w:r>
      <w:proofErr w:type="gramEnd"/>
      <w:r>
        <w:rPr>
          <w:rFonts w:hint="eastAsia"/>
          <w:sz w:val="28"/>
          <w:szCs w:val="28"/>
        </w:rPr>
        <w:t>设置在单独房间内。</w:t>
      </w:r>
    </w:p>
    <w:p w:rsidR="00BD017C" w:rsidRDefault="00BD017C" w:rsidP="00BD017C">
      <w:pPr>
        <w:spacing w:line="480" w:lineRule="exact"/>
        <w:rPr>
          <w:sz w:val="28"/>
          <w:szCs w:val="28"/>
        </w:rPr>
      </w:pPr>
    </w:p>
    <w:p w:rsidR="00BD017C" w:rsidRDefault="00BD017C" w:rsidP="00BD017C">
      <w:pPr>
        <w:widowControl/>
        <w:rPr>
          <w:rFonts w:ascii="Times New Roman" w:hAnsi="Times New Roman"/>
          <w:bCs/>
          <w:sz w:val="32"/>
          <w:szCs w:val="32"/>
        </w:rPr>
      </w:pPr>
    </w:p>
    <w:p w:rsidR="00BD017C" w:rsidRDefault="00BD017C" w:rsidP="00BD017C">
      <w:pPr>
        <w:widowControl/>
        <w:rPr>
          <w:rFonts w:ascii="Times New Roman" w:hAnsi="Times New Roman"/>
          <w:bCs/>
          <w:sz w:val="32"/>
          <w:szCs w:val="32"/>
        </w:rPr>
      </w:pPr>
    </w:p>
    <w:p w:rsidR="00BD017C" w:rsidRDefault="00BD017C" w:rsidP="00BD017C">
      <w:pPr>
        <w:widowControl/>
        <w:rPr>
          <w:rFonts w:ascii="Times New Roman" w:hAnsi="Times New Roman"/>
          <w:bCs/>
          <w:sz w:val="32"/>
          <w:szCs w:val="32"/>
        </w:rPr>
      </w:pPr>
    </w:p>
    <w:p w:rsidR="00165DD4" w:rsidRPr="00BD017C"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hAnsi="宋体"/>
          <w:sz w:val="28"/>
          <w:szCs w:val="28"/>
        </w:rPr>
      </w:pPr>
    </w:p>
    <w:p w:rsidR="00165DD4" w:rsidRDefault="00165DD4" w:rsidP="00165DD4">
      <w:pPr>
        <w:rPr>
          <w:rFonts w:hAnsi="宋体"/>
          <w:sz w:val="28"/>
          <w:szCs w:val="28"/>
        </w:rPr>
      </w:pPr>
    </w:p>
    <w:p w:rsidR="00165DD4" w:rsidRDefault="00165DD4" w:rsidP="00165DD4">
      <w:pPr>
        <w:rPr>
          <w:rFonts w:hAnsi="宋体"/>
          <w:sz w:val="28"/>
          <w:szCs w:val="28"/>
        </w:rPr>
      </w:pPr>
    </w:p>
    <w:p w:rsidR="00C63B25" w:rsidRDefault="00C63B25" w:rsidP="00165DD4">
      <w:pPr>
        <w:rPr>
          <w:rFonts w:hAnsi="宋体"/>
          <w:sz w:val="28"/>
          <w:szCs w:val="28"/>
        </w:rPr>
      </w:pPr>
    </w:p>
    <w:p w:rsidR="00BD017C" w:rsidRDefault="00BD017C" w:rsidP="00165DD4">
      <w:pPr>
        <w:rPr>
          <w:rFonts w:hAnsi="宋体"/>
          <w:sz w:val="28"/>
          <w:szCs w:val="28"/>
        </w:rPr>
      </w:pPr>
    </w:p>
    <w:p w:rsidR="00BD017C" w:rsidRDefault="00BD017C" w:rsidP="00165DD4">
      <w:pPr>
        <w:rPr>
          <w:rFonts w:hAnsi="宋体"/>
          <w:sz w:val="28"/>
          <w:szCs w:val="28"/>
        </w:rPr>
      </w:pPr>
    </w:p>
    <w:p w:rsidR="00BD017C" w:rsidRDefault="00BD017C" w:rsidP="00165DD4">
      <w:pPr>
        <w:rPr>
          <w:rFonts w:hAnsi="宋体"/>
          <w:sz w:val="28"/>
          <w:szCs w:val="28"/>
        </w:rPr>
      </w:pPr>
    </w:p>
    <w:p w:rsidR="00BD017C" w:rsidRDefault="00BD017C" w:rsidP="00165DD4">
      <w:pPr>
        <w:rPr>
          <w:rFonts w:hAnsi="宋体"/>
          <w:sz w:val="28"/>
          <w:szCs w:val="28"/>
        </w:rPr>
      </w:pPr>
    </w:p>
    <w:p w:rsidR="00BD017C" w:rsidRDefault="00BD017C" w:rsidP="00165DD4">
      <w:pPr>
        <w:rPr>
          <w:rFonts w:hAnsi="宋体"/>
          <w:sz w:val="28"/>
          <w:szCs w:val="28"/>
        </w:rPr>
      </w:pPr>
    </w:p>
    <w:p w:rsidR="00C63B25" w:rsidRDefault="00C63B25" w:rsidP="00C63B25">
      <w:pPr>
        <w:jc w:val="center"/>
        <w:rPr>
          <w:b/>
          <w:sz w:val="30"/>
          <w:szCs w:val="30"/>
        </w:rPr>
      </w:pPr>
      <w:r>
        <w:rPr>
          <w:b/>
          <w:sz w:val="30"/>
          <w:szCs w:val="30"/>
        </w:rPr>
        <w:lastRenderedPageBreak/>
        <w:t xml:space="preserve">5 </w:t>
      </w:r>
      <w:r>
        <w:rPr>
          <w:rFonts w:hint="eastAsia"/>
          <w:b/>
          <w:sz w:val="30"/>
          <w:szCs w:val="30"/>
        </w:rPr>
        <w:t>噪声污染防治</w:t>
      </w:r>
    </w:p>
    <w:p w:rsidR="00C63B25" w:rsidRDefault="00C63B25" w:rsidP="00C63B25">
      <w:pPr>
        <w:jc w:val="center"/>
        <w:rPr>
          <w:b/>
          <w:sz w:val="28"/>
          <w:szCs w:val="28"/>
        </w:rPr>
      </w:pPr>
      <w:r>
        <w:rPr>
          <w:b/>
          <w:sz w:val="28"/>
          <w:szCs w:val="28"/>
        </w:rPr>
        <w:t xml:space="preserve">5.1 </w:t>
      </w:r>
      <w:r>
        <w:rPr>
          <w:rFonts w:hint="eastAsia"/>
          <w:b/>
          <w:sz w:val="28"/>
          <w:szCs w:val="28"/>
        </w:rPr>
        <w:t>一般规定</w:t>
      </w:r>
    </w:p>
    <w:p w:rsidR="00C63B25" w:rsidRDefault="00C63B25" w:rsidP="00C63B25">
      <w:pPr>
        <w:spacing w:line="360" w:lineRule="auto"/>
        <w:jc w:val="left"/>
        <w:rPr>
          <w:sz w:val="28"/>
          <w:szCs w:val="28"/>
        </w:rPr>
      </w:pPr>
      <w:r>
        <w:rPr>
          <w:sz w:val="28"/>
          <w:szCs w:val="28"/>
        </w:rPr>
        <w:t xml:space="preserve">5.1.1  </w:t>
      </w:r>
      <w:r>
        <w:rPr>
          <w:rFonts w:hint="eastAsia"/>
          <w:sz w:val="28"/>
          <w:szCs w:val="28"/>
        </w:rPr>
        <w:t>兵器工业</w:t>
      </w:r>
      <w:r w:rsidR="00E47519">
        <w:rPr>
          <w:rFonts w:hint="eastAsia"/>
          <w:sz w:val="28"/>
          <w:szCs w:val="28"/>
        </w:rPr>
        <w:t>环境保护</w:t>
      </w:r>
      <w:r>
        <w:rPr>
          <w:rFonts w:hint="eastAsia"/>
          <w:sz w:val="28"/>
          <w:szCs w:val="28"/>
        </w:rPr>
        <w:t>工程项目设计时，应对高噪声生产车间、站房、试验场、射击场、</w:t>
      </w:r>
      <w:proofErr w:type="gramStart"/>
      <w:r>
        <w:rPr>
          <w:rFonts w:hint="eastAsia"/>
          <w:sz w:val="28"/>
          <w:szCs w:val="28"/>
        </w:rPr>
        <w:t>销毁场</w:t>
      </w:r>
      <w:proofErr w:type="gramEnd"/>
      <w:r>
        <w:rPr>
          <w:rFonts w:hint="eastAsia"/>
          <w:sz w:val="28"/>
          <w:szCs w:val="28"/>
        </w:rPr>
        <w:t>等噪声</w:t>
      </w:r>
      <w:proofErr w:type="gramStart"/>
      <w:r>
        <w:rPr>
          <w:rFonts w:hint="eastAsia"/>
          <w:sz w:val="28"/>
          <w:szCs w:val="28"/>
        </w:rPr>
        <w:t>源采取</w:t>
      </w:r>
      <w:proofErr w:type="gramEnd"/>
      <w:r>
        <w:rPr>
          <w:rFonts w:hint="eastAsia"/>
          <w:sz w:val="28"/>
          <w:szCs w:val="28"/>
        </w:rPr>
        <w:t>噪声控制措施。厂界环境噪声排放限值应符合现行国家标准《工业企业厂界环境噪声排放标准》</w:t>
      </w:r>
      <w:r>
        <w:rPr>
          <w:sz w:val="28"/>
          <w:szCs w:val="28"/>
        </w:rPr>
        <w:t>GB 12348</w:t>
      </w:r>
      <w:r>
        <w:rPr>
          <w:rFonts w:hint="eastAsia"/>
          <w:sz w:val="28"/>
          <w:szCs w:val="28"/>
        </w:rPr>
        <w:t>的有关规定。</w:t>
      </w:r>
    </w:p>
    <w:p w:rsidR="00C63B25" w:rsidRDefault="00C63B25" w:rsidP="00C63B25">
      <w:pPr>
        <w:spacing w:line="360" w:lineRule="auto"/>
        <w:jc w:val="left"/>
        <w:rPr>
          <w:sz w:val="28"/>
          <w:szCs w:val="28"/>
        </w:rPr>
      </w:pPr>
      <w:r>
        <w:rPr>
          <w:sz w:val="28"/>
          <w:szCs w:val="28"/>
        </w:rPr>
        <w:t xml:space="preserve">5.1.2 </w:t>
      </w:r>
      <w:r>
        <w:rPr>
          <w:rFonts w:hint="eastAsia"/>
          <w:sz w:val="28"/>
          <w:szCs w:val="28"/>
        </w:rPr>
        <w:t>以噪声污染为主的工业企业与居住区之间的控制距离应符合现行国家标准《以噪声污染为主的工业企业卫生防护距离标准》</w:t>
      </w:r>
      <w:r>
        <w:rPr>
          <w:sz w:val="28"/>
          <w:szCs w:val="28"/>
        </w:rPr>
        <w:t>GB 18083</w:t>
      </w:r>
      <w:r>
        <w:rPr>
          <w:rFonts w:hint="eastAsia"/>
          <w:sz w:val="28"/>
          <w:szCs w:val="28"/>
        </w:rPr>
        <w:t>的有关规定。</w:t>
      </w:r>
    </w:p>
    <w:p w:rsidR="00C63B25" w:rsidRDefault="00C63B25" w:rsidP="00C63B25">
      <w:pPr>
        <w:spacing w:line="360" w:lineRule="auto"/>
        <w:jc w:val="left"/>
        <w:rPr>
          <w:sz w:val="28"/>
          <w:szCs w:val="28"/>
        </w:rPr>
      </w:pPr>
      <w:r>
        <w:rPr>
          <w:sz w:val="28"/>
          <w:szCs w:val="28"/>
        </w:rPr>
        <w:t>5.1.3</w:t>
      </w:r>
      <w:r>
        <w:rPr>
          <w:rFonts w:hint="eastAsia"/>
          <w:sz w:val="28"/>
          <w:szCs w:val="28"/>
        </w:rPr>
        <w:t>工业企业内各类工作场所应进行噪声控制设计。室内环境噪声排放限值应符合现行国家标准《工业企业噪声控制设计规范》</w:t>
      </w:r>
      <w:r>
        <w:rPr>
          <w:sz w:val="28"/>
          <w:szCs w:val="28"/>
        </w:rPr>
        <w:t>GB/T 50087</w:t>
      </w:r>
      <w:r>
        <w:rPr>
          <w:rFonts w:hint="eastAsia"/>
          <w:sz w:val="28"/>
          <w:szCs w:val="28"/>
        </w:rPr>
        <w:t>的有关规定。</w:t>
      </w:r>
    </w:p>
    <w:p w:rsidR="00C63B25" w:rsidRDefault="00C63B25" w:rsidP="00C63B25">
      <w:pPr>
        <w:spacing w:line="360" w:lineRule="auto"/>
        <w:jc w:val="left"/>
        <w:rPr>
          <w:sz w:val="28"/>
          <w:szCs w:val="28"/>
        </w:rPr>
      </w:pPr>
      <w:r>
        <w:rPr>
          <w:sz w:val="28"/>
          <w:szCs w:val="28"/>
        </w:rPr>
        <w:t xml:space="preserve">5.1.4  </w:t>
      </w:r>
      <w:r>
        <w:rPr>
          <w:rFonts w:hint="eastAsia"/>
          <w:sz w:val="28"/>
          <w:szCs w:val="28"/>
        </w:rPr>
        <w:t>生产、试验、检测等场所噪声控制点的脉冲噪声</w:t>
      </w:r>
      <w:r>
        <w:rPr>
          <w:sz w:val="28"/>
          <w:szCs w:val="28"/>
        </w:rPr>
        <w:t>C</w:t>
      </w:r>
      <w:r>
        <w:rPr>
          <w:rFonts w:hint="eastAsia"/>
          <w:sz w:val="28"/>
          <w:szCs w:val="28"/>
        </w:rPr>
        <w:t>声级峰值不得超过</w:t>
      </w:r>
      <w:r>
        <w:rPr>
          <w:sz w:val="28"/>
          <w:szCs w:val="28"/>
        </w:rPr>
        <w:t>140dB</w:t>
      </w:r>
      <w:r>
        <w:rPr>
          <w:rFonts w:hint="eastAsia"/>
          <w:sz w:val="28"/>
          <w:szCs w:val="28"/>
        </w:rPr>
        <w:t>。射击场所等特殊场所，当采取降噪措施后，噪声控制点仍超过噪声限制值时，应采用个人防护用品。</w:t>
      </w:r>
    </w:p>
    <w:p w:rsidR="00C63B25" w:rsidRDefault="00C63B25" w:rsidP="00C63B25">
      <w:pPr>
        <w:jc w:val="center"/>
        <w:rPr>
          <w:b/>
          <w:sz w:val="28"/>
          <w:szCs w:val="28"/>
        </w:rPr>
      </w:pPr>
      <w:r>
        <w:rPr>
          <w:b/>
          <w:sz w:val="28"/>
          <w:szCs w:val="28"/>
        </w:rPr>
        <w:t xml:space="preserve">5.2 </w:t>
      </w:r>
      <w:r>
        <w:rPr>
          <w:rFonts w:hint="eastAsia"/>
          <w:b/>
          <w:sz w:val="28"/>
          <w:szCs w:val="28"/>
        </w:rPr>
        <w:t>噪声控制</w:t>
      </w:r>
    </w:p>
    <w:p w:rsidR="00C63B25" w:rsidRDefault="00C63B25" w:rsidP="00C63B25">
      <w:pPr>
        <w:spacing w:line="360" w:lineRule="auto"/>
        <w:jc w:val="left"/>
        <w:rPr>
          <w:sz w:val="28"/>
          <w:szCs w:val="28"/>
        </w:rPr>
      </w:pPr>
      <w:r>
        <w:rPr>
          <w:sz w:val="28"/>
          <w:szCs w:val="28"/>
        </w:rPr>
        <w:t xml:space="preserve">5.2.1  </w:t>
      </w:r>
      <w:r>
        <w:rPr>
          <w:rFonts w:hint="eastAsia"/>
          <w:sz w:val="28"/>
          <w:szCs w:val="28"/>
        </w:rPr>
        <w:t>兵器工业</w:t>
      </w:r>
      <w:r w:rsidR="00E47519">
        <w:rPr>
          <w:rFonts w:hint="eastAsia"/>
          <w:sz w:val="28"/>
          <w:szCs w:val="28"/>
        </w:rPr>
        <w:t>环境保护</w:t>
      </w:r>
      <w:r>
        <w:rPr>
          <w:rFonts w:hint="eastAsia"/>
          <w:sz w:val="28"/>
          <w:szCs w:val="28"/>
        </w:rPr>
        <w:t>工程项目的噪声控制设计应包括厂址选择、总平面设计、车间布置、工艺设计、噪声控制技术措施等内容。</w:t>
      </w:r>
    </w:p>
    <w:p w:rsidR="00C63B25" w:rsidRDefault="00C63B25" w:rsidP="00C63B25">
      <w:pPr>
        <w:spacing w:line="360" w:lineRule="auto"/>
        <w:jc w:val="left"/>
        <w:rPr>
          <w:sz w:val="28"/>
          <w:szCs w:val="28"/>
        </w:rPr>
      </w:pPr>
      <w:r>
        <w:rPr>
          <w:sz w:val="28"/>
          <w:szCs w:val="28"/>
        </w:rPr>
        <w:lastRenderedPageBreak/>
        <w:t xml:space="preserve">5.2.2 </w:t>
      </w:r>
      <w:r>
        <w:rPr>
          <w:rFonts w:hint="eastAsia"/>
          <w:sz w:val="28"/>
          <w:szCs w:val="28"/>
        </w:rPr>
        <w:t>高噪声厂址选择，如高噪声爆炸试验场、射击场等，宜远离噪声敏感建筑物集中区，并可利用天然地形、缓冲地域或人造地堑、绿化土堤等隔离噪音。</w:t>
      </w:r>
    </w:p>
    <w:p w:rsidR="00C63B25" w:rsidRDefault="00C63B25" w:rsidP="00C63B25">
      <w:pPr>
        <w:spacing w:line="360" w:lineRule="auto"/>
        <w:jc w:val="left"/>
        <w:rPr>
          <w:sz w:val="28"/>
          <w:szCs w:val="28"/>
        </w:rPr>
      </w:pPr>
      <w:r>
        <w:rPr>
          <w:sz w:val="28"/>
          <w:szCs w:val="28"/>
        </w:rPr>
        <w:t>5.2.3</w:t>
      </w:r>
      <w:r>
        <w:rPr>
          <w:rFonts w:hint="eastAsia"/>
          <w:sz w:val="28"/>
          <w:szCs w:val="28"/>
        </w:rPr>
        <w:t>总平面布置和车间布置应遵循动静分区的原则。主要</w:t>
      </w:r>
      <w:proofErr w:type="gramStart"/>
      <w:r>
        <w:rPr>
          <w:rFonts w:hint="eastAsia"/>
          <w:sz w:val="28"/>
          <w:szCs w:val="28"/>
        </w:rPr>
        <w:t>噪声源宜相对</w:t>
      </w:r>
      <w:proofErr w:type="gramEnd"/>
      <w:r>
        <w:rPr>
          <w:rFonts w:hint="eastAsia"/>
          <w:sz w:val="28"/>
          <w:szCs w:val="28"/>
        </w:rPr>
        <w:t>集中，并应远离要求安静的区域。</w:t>
      </w:r>
    </w:p>
    <w:p w:rsidR="00C63B25" w:rsidRDefault="00C63B25" w:rsidP="00C63B25">
      <w:pPr>
        <w:spacing w:line="360" w:lineRule="auto"/>
        <w:jc w:val="left"/>
        <w:rPr>
          <w:sz w:val="28"/>
          <w:szCs w:val="28"/>
        </w:rPr>
      </w:pPr>
      <w:r>
        <w:rPr>
          <w:sz w:val="28"/>
          <w:szCs w:val="28"/>
        </w:rPr>
        <w:t xml:space="preserve">5.2.4  </w:t>
      </w:r>
      <w:r>
        <w:rPr>
          <w:rFonts w:hint="eastAsia"/>
          <w:sz w:val="28"/>
          <w:szCs w:val="28"/>
        </w:rPr>
        <w:t>主要</w:t>
      </w:r>
      <w:proofErr w:type="gramStart"/>
      <w:r>
        <w:rPr>
          <w:rFonts w:hint="eastAsia"/>
          <w:sz w:val="28"/>
          <w:szCs w:val="28"/>
        </w:rPr>
        <w:t>噪声源宜低位</w:t>
      </w:r>
      <w:proofErr w:type="gramEnd"/>
      <w:r>
        <w:rPr>
          <w:rFonts w:hint="eastAsia"/>
          <w:sz w:val="28"/>
          <w:szCs w:val="28"/>
        </w:rPr>
        <w:t>布置，并可利用地形、地物及对噪声不敏感的建筑物、构筑物遮挡噪声。</w:t>
      </w:r>
    </w:p>
    <w:p w:rsidR="00C63B25" w:rsidRDefault="00C63B25" w:rsidP="00C63B25">
      <w:pPr>
        <w:spacing w:line="360" w:lineRule="auto"/>
        <w:jc w:val="left"/>
        <w:rPr>
          <w:sz w:val="28"/>
          <w:szCs w:val="28"/>
        </w:rPr>
      </w:pPr>
      <w:r>
        <w:rPr>
          <w:sz w:val="28"/>
          <w:szCs w:val="28"/>
        </w:rPr>
        <w:t xml:space="preserve">5.2.5  </w:t>
      </w:r>
      <w:r>
        <w:rPr>
          <w:rFonts w:hint="eastAsia"/>
          <w:sz w:val="28"/>
          <w:szCs w:val="28"/>
        </w:rPr>
        <w:t>噪声控制设计应对生产工艺、操作维修、降噪效果和技术经济性进行综合分析，择优顺序为消声、隔声、吸声。</w:t>
      </w:r>
    </w:p>
    <w:p w:rsidR="00C63B25" w:rsidRDefault="00C63B25" w:rsidP="00C63B25">
      <w:pPr>
        <w:spacing w:line="360" w:lineRule="auto"/>
        <w:jc w:val="left"/>
        <w:rPr>
          <w:sz w:val="28"/>
          <w:szCs w:val="28"/>
        </w:rPr>
      </w:pPr>
      <w:r>
        <w:rPr>
          <w:sz w:val="28"/>
          <w:szCs w:val="28"/>
        </w:rPr>
        <w:t xml:space="preserve">5.2.6  </w:t>
      </w:r>
      <w:r w:rsidR="00E47519">
        <w:rPr>
          <w:rFonts w:hint="eastAsia"/>
          <w:sz w:val="28"/>
          <w:szCs w:val="28"/>
        </w:rPr>
        <w:t>环境保护</w:t>
      </w:r>
      <w:r>
        <w:rPr>
          <w:rFonts w:hint="eastAsia"/>
          <w:sz w:val="28"/>
          <w:szCs w:val="28"/>
        </w:rPr>
        <w:t>工业设计中应采用低噪声的生产工艺、管线设计和设备，也可选配噪声控制专用设备。当采用单一降噪措施不能满足要求时，可采用综合噪声控制技术措施。</w:t>
      </w:r>
    </w:p>
    <w:p w:rsidR="00C63B25" w:rsidRDefault="00C63B25" w:rsidP="00C63B25">
      <w:pPr>
        <w:spacing w:line="360" w:lineRule="auto"/>
        <w:jc w:val="left"/>
        <w:rPr>
          <w:sz w:val="28"/>
          <w:szCs w:val="28"/>
        </w:rPr>
      </w:pPr>
      <w:r>
        <w:rPr>
          <w:sz w:val="28"/>
          <w:szCs w:val="28"/>
        </w:rPr>
        <w:t xml:space="preserve">5.2.7  </w:t>
      </w:r>
      <w:r>
        <w:rPr>
          <w:rFonts w:hint="eastAsia"/>
          <w:sz w:val="28"/>
          <w:szCs w:val="28"/>
        </w:rPr>
        <w:t>噪声控制选用的设备和材料，应满足防火、防潮、防尘等安全卫生要求。特殊环境下，尚应满足相应的防静电、耐高温、防腐蚀等要求。</w:t>
      </w:r>
    </w:p>
    <w:p w:rsidR="00C63B25" w:rsidRDefault="00C63B25" w:rsidP="00C63B25">
      <w:pPr>
        <w:jc w:val="center"/>
        <w:rPr>
          <w:b/>
          <w:sz w:val="28"/>
          <w:szCs w:val="28"/>
        </w:rPr>
      </w:pPr>
      <w:r>
        <w:rPr>
          <w:b/>
          <w:sz w:val="28"/>
          <w:szCs w:val="28"/>
        </w:rPr>
        <w:t xml:space="preserve">5.3 </w:t>
      </w:r>
      <w:r>
        <w:rPr>
          <w:rFonts w:hint="eastAsia"/>
          <w:b/>
          <w:sz w:val="28"/>
          <w:szCs w:val="28"/>
        </w:rPr>
        <w:t>消声设计</w:t>
      </w:r>
    </w:p>
    <w:p w:rsidR="00C63B25" w:rsidRDefault="00C63B25" w:rsidP="00C63B25">
      <w:pPr>
        <w:spacing w:line="360" w:lineRule="auto"/>
        <w:jc w:val="left"/>
        <w:rPr>
          <w:sz w:val="28"/>
          <w:szCs w:val="28"/>
        </w:rPr>
      </w:pPr>
      <w:r>
        <w:rPr>
          <w:sz w:val="28"/>
          <w:szCs w:val="28"/>
        </w:rPr>
        <w:t xml:space="preserve">5.3.1  </w:t>
      </w:r>
      <w:r>
        <w:rPr>
          <w:rFonts w:hint="eastAsia"/>
          <w:sz w:val="28"/>
          <w:szCs w:val="28"/>
        </w:rPr>
        <w:t>产生环境污染的强噪声源应采取消声降噪措施。</w:t>
      </w:r>
    </w:p>
    <w:p w:rsidR="00C63B25" w:rsidRDefault="00C63B25" w:rsidP="00C63B25">
      <w:pPr>
        <w:spacing w:line="360" w:lineRule="auto"/>
        <w:jc w:val="left"/>
        <w:rPr>
          <w:sz w:val="28"/>
          <w:szCs w:val="28"/>
        </w:rPr>
      </w:pPr>
      <w:r>
        <w:rPr>
          <w:sz w:val="28"/>
          <w:szCs w:val="28"/>
        </w:rPr>
        <w:t xml:space="preserve">5.3.2 </w:t>
      </w:r>
      <w:r>
        <w:rPr>
          <w:rFonts w:hint="eastAsia"/>
          <w:sz w:val="28"/>
          <w:szCs w:val="28"/>
        </w:rPr>
        <w:t>兵器工业企业的工艺设计，应根据噪声特性，采用工艺技术降</w:t>
      </w:r>
      <w:r>
        <w:rPr>
          <w:rFonts w:hint="eastAsia"/>
          <w:sz w:val="28"/>
          <w:szCs w:val="28"/>
        </w:rPr>
        <w:lastRenderedPageBreak/>
        <w:t>噪方法。</w:t>
      </w:r>
    </w:p>
    <w:p w:rsidR="00C63B25" w:rsidRDefault="00C63B25" w:rsidP="00C63B25">
      <w:pPr>
        <w:spacing w:line="360" w:lineRule="auto"/>
        <w:jc w:val="left"/>
        <w:rPr>
          <w:sz w:val="28"/>
          <w:szCs w:val="28"/>
        </w:rPr>
      </w:pPr>
      <w:r>
        <w:rPr>
          <w:sz w:val="28"/>
          <w:szCs w:val="28"/>
        </w:rPr>
        <w:t xml:space="preserve">5.3.3  </w:t>
      </w:r>
      <w:r>
        <w:rPr>
          <w:rFonts w:hint="eastAsia"/>
          <w:sz w:val="28"/>
          <w:szCs w:val="28"/>
        </w:rPr>
        <w:t>产生空气动力性噪声的设备和产生喷注噪声的装置，应进行消声设计。</w:t>
      </w:r>
    </w:p>
    <w:p w:rsidR="00C63B25" w:rsidRDefault="00C63B25" w:rsidP="00C63B25">
      <w:pPr>
        <w:spacing w:line="360" w:lineRule="auto"/>
        <w:jc w:val="left"/>
        <w:rPr>
          <w:sz w:val="28"/>
          <w:szCs w:val="28"/>
        </w:rPr>
      </w:pPr>
      <w:r>
        <w:rPr>
          <w:sz w:val="28"/>
          <w:szCs w:val="28"/>
        </w:rPr>
        <w:t xml:space="preserve">5.3.4  </w:t>
      </w:r>
      <w:r>
        <w:rPr>
          <w:rFonts w:hint="eastAsia"/>
          <w:sz w:val="28"/>
          <w:szCs w:val="28"/>
        </w:rPr>
        <w:t>噪声源隔声维护结构通风散热或通风换气装置、工艺孔洞等辐射的噪声，应采取消声措施。</w:t>
      </w:r>
    </w:p>
    <w:p w:rsidR="00C63B25" w:rsidRDefault="00C63B25" w:rsidP="00C63B25">
      <w:pPr>
        <w:spacing w:line="360" w:lineRule="auto"/>
        <w:jc w:val="left"/>
        <w:rPr>
          <w:sz w:val="28"/>
          <w:szCs w:val="28"/>
        </w:rPr>
      </w:pPr>
      <w:r>
        <w:rPr>
          <w:sz w:val="28"/>
          <w:szCs w:val="28"/>
        </w:rPr>
        <w:t xml:space="preserve">5.3.5  </w:t>
      </w:r>
      <w:r>
        <w:rPr>
          <w:rFonts w:hint="eastAsia"/>
          <w:sz w:val="28"/>
          <w:szCs w:val="28"/>
        </w:rPr>
        <w:t>消声器的插入损失、压力损失和气流再生噪声，应根据消声设计要求确定。消声器的选择与设计要求应符合《工业企业噪声控制设计规范》</w:t>
      </w:r>
      <w:r>
        <w:rPr>
          <w:sz w:val="28"/>
          <w:szCs w:val="28"/>
        </w:rPr>
        <w:t>GB/T 50087</w:t>
      </w:r>
      <w:r>
        <w:rPr>
          <w:rFonts w:hint="eastAsia"/>
          <w:sz w:val="28"/>
          <w:szCs w:val="28"/>
        </w:rPr>
        <w:t>的有关规定。</w:t>
      </w:r>
    </w:p>
    <w:p w:rsidR="00C63B25" w:rsidRDefault="00C63B25" w:rsidP="00C63B25">
      <w:pPr>
        <w:spacing w:line="360" w:lineRule="auto"/>
        <w:jc w:val="left"/>
        <w:rPr>
          <w:sz w:val="28"/>
          <w:szCs w:val="28"/>
        </w:rPr>
      </w:pPr>
      <w:r>
        <w:rPr>
          <w:sz w:val="28"/>
          <w:szCs w:val="28"/>
        </w:rPr>
        <w:t xml:space="preserve">5.3.6  </w:t>
      </w:r>
      <w:r>
        <w:rPr>
          <w:rFonts w:hint="eastAsia"/>
          <w:sz w:val="28"/>
          <w:szCs w:val="28"/>
        </w:rPr>
        <w:t>对辐射高噪声的管线，应采取降低流速、顺通管路、柔性连接、弹性支撑、阻尼减振等消声措施。</w:t>
      </w:r>
    </w:p>
    <w:p w:rsidR="00C63B25" w:rsidRDefault="00C63B25" w:rsidP="00C63B25">
      <w:pPr>
        <w:jc w:val="center"/>
        <w:rPr>
          <w:b/>
          <w:sz w:val="28"/>
          <w:szCs w:val="28"/>
        </w:rPr>
      </w:pPr>
      <w:r>
        <w:rPr>
          <w:b/>
          <w:sz w:val="28"/>
          <w:szCs w:val="28"/>
        </w:rPr>
        <w:t xml:space="preserve">5.4 </w:t>
      </w:r>
      <w:r>
        <w:rPr>
          <w:rFonts w:hint="eastAsia"/>
          <w:b/>
          <w:sz w:val="28"/>
          <w:szCs w:val="28"/>
        </w:rPr>
        <w:t>隔声设计</w:t>
      </w:r>
    </w:p>
    <w:p w:rsidR="00C63B25" w:rsidRDefault="00C63B25" w:rsidP="00C63B25">
      <w:pPr>
        <w:spacing w:line="360" w:lineRule="auto"/>
        <w:jc w:val="left"/>
        <w:rPr>
          <w:sz w:val="28"/>
          <w:szCs w:val="28"/>
        </w:rPr>
      </w:pPr>
      <w:r>
        <w:rPr>
          <w:sz w:val="28"/>
          <w:szCs w:val="28"/>
        </w:rPr>
        <w:t xml:space="preserve">5.4.1  </w:t>
      </w:r>
      <w:r>
        <w:rPr>
          <w:rFonts w:hint="eastAsia"/>
          <w:sz w:val="28"/>
          <w:szCs w:val="28"/>
        </w:rPr>
        <w:t>可控制在局部空间范围内的强噪声源，应采取隔声降噪措施。</w:t>
      </w:r>
    </w:p>
    <w:p w:rsidR="00C63B25" w:rsidRDefault="00C63B25" w:rsidP="00C63B25">
      <w:pPr>
        <w:spacing w:line="360" w:lineRule="auto"/>
        <w:jc w:val="left"/>
        <w:rPr>
          <w:sz w:val="28"/>
          <w:szCs w:val="28"/>
        </w:rPr>
      </w:pPr>
      <w:r>
        <w:rPr>
          <w:sz w:val="28"/>
          <w:szCs w:val="28"/>
        </w:rPr>
        <w:t xml:space="preserve">5.4.2  </w:t>
      </w:r>
      <w:r>
        <w:rPr>
          <w:rFonts w:hint="eastAsia"/>
          <w:sz w:val="28"/>
          <w:szCs w:val="28"/>
        </w:rPr>
        <w:t>在满足操作、维修及通风等生产要求的情况下，对声源进行的隔声设计，可采用隔声罩、隔声间、隔声屏障。</w:t>
      </w:r>
    </w:p>
    <w:p w:rsidR="00C63B25" w:rsidRDefault="00C63B25" w:rsidP="00C63B25">
      <w:pPr>
        <w:spacing w:line="360" w:lineRule="auto"/>
        <w:jc w:val="left"/>
        <w:rPr>
          <w:sz w:val="28"/>
          <w:szCs w:val="28"/>
        </w:rPr>
      </w:pPr>
      <w:r>
        <w:rPr>
          <w:sz w:val="28"/>
          <w:szCs w:val="28"/>
        </w:rPr>
        <w:t xml:space="preserve">5.4.3  </w:t>
      </w:r>
      <w:r>
        <w:rPr>
          <w:rFonts w:hint="eastAsia"/>
          <w:sz w:val="28"/>
          <w:szCs w:val="28"/>
        </w:rPr>
        <w:t>强噪声源的车间，宜在设备附近设置控制、监督、观察、值班、休息用的隔声间。声源集中在车间局部但噪声影响整个车间时，宜在靠近声源或接收者处设置隔声屏障。</w:t>
      </w:r>
    </w:p>
    <w:p w:rsidR="00C63B25" w:rsidRDefault="00C63B25" w:rsidP="00C63B25">
      <w:pPr>
        <w:spacing w:line="360" w:lineRule="auto"/>
        <w:jc w:val="left"/>
        <w:rPr>
          <w:sz w:val="28"/>
          <w:szCs w:val="28"/>
        </w:rPr>
      </w:pPr>
      <w:r>
        <w:rPr>
          <w:sz w:val="28"/>
          <w:szCs w:val="28"/>
        </w:rPr>
        <w:t>5.4.4</w:t>
      </w:r>
      <w:r>
        <w:rPr>
          <w:rFonts w:hint="eastAsia"/>
          <w:sz w:val="28"/>
          <w:szCs w:val="28"/>
        </w:rPr>
        <w:t>声源所在场所的隔声维护结构可根据隔声量要求选取。隔声结</w:t>
      </w:r>
      <w:r>
        <w:rPr>
          <w:rFonts w:hint="eastAsia"/>
          <w:sz w:val="28"/>
          <w:szCs w:val="28"/>
        </w:rPr>
        <w:lastRenderedPageBreak/>
        <w:t>构的选择与设计要求应符合《工业企业噪声控制设计规范》</w:t>
      </w:r>
      <w:r>
        <w:rPr>
          <w:sz w:val="28"/>
          <w:szCs w:val="28"/>
        </w:rPr>
        <w:t>GB/T 50087</w:t>
      </w:r>
      <w:r>
        <w:rPr>
          <w:rFonts w:hint="eastAsia"/>
          <w:sz w:val="28"/>
          <w:szCs w:val="28"/>
        </w:rPr>
        <w:t>的有关规定。</w:t>
      </w:r>
    </w:p>
    <w:p w:rsidR="00C63B25" w:rsidRDefault="00C63B25" w:rsidP="00C63B25">
      <w:pPr>
        <w:spacing w:line="360" w:lineRule="auto"/>
        <w:jc w:val="left"/>
        <w:rPr>
          <w:sz w:val="28"/>
          <w:szCs w:val="28"/>
        </w:rPr>
      </w:pPr>
      <w:r>
        <w:rPr>
          <w:sz w:val="28"/>
          <w:szCs w:val="28"/>
        </w:rPr>
        <w:t xml:space="preserve">5.4.5  </w:t>
      </w:r>
      <w:proofErr w:type="gramStart"/>
      <w:r>
        <w:rPr>
          <w:rFonts w:hint="eastAsia"/>
          <w:sz w:val="28"/>
          <w:szCs w:val="28"/>
        </w:rPr>
        <w:t>组合墙各组合</w:t>
      </w:r>
      <w:proofErr w:type="gramEnd"/>
      <w:r>
        <w:rPr>
          <w:rFonts w:hint="eastAsia"/>
          <w:sz w:val="28"/>
          <w:szCs w:val="28"/>
        </w:rPr>
        <w:t>构件的隔声量，应按等传声量原则进行设计。</w:t>
      </w:r>
    </w:p>
    <w:p w:rsidR="00C63B25" w:rsidRDefault="00C63B25" w:rsidP="00C63B25">
      <w:pPr>
        <w:spacing w:line="360" w:lineRule="auto"/>
        <w:jc w:val="left"/>
        <w:rPr>
          <w:sz w:val="28"/>
          <w:szCs w:val="28"/>
        </w:rPr>
      </w:pPr>
      <w:r>
        <w:rPr>
          <w:sz w:val="28"/>
          <w:szCs w:val="28"/>
        </w:rPr>
        <w:t xml:space="preserve">5.4.6  </w:t>
      </w:r>
      <w:r>
        <w:rPr>
          <w:rFonts w:hint="eastAsia"/>
          <w:sz w:val="28"/>
          <w:szCs w:val="28"/>
        </w:rPr>
        <w:t>当墙体有较高隔声要求时，宜采用有空气间层的双层墙或多层墙。空气间层可采用多孔弹性材料填充。</w:t>
      </w:r>
    </w:p>
    <w:p w:rsidR="00C63B25" w:rsidRDefault="00C63B25" w:rsidP="00C63B25">
      <w:pPr>
        <w:spacing w:line="360" w:lineRule="auto"/>
        <w:jc w:val="left"/>
        <w:rPr>
          <w:sz w:val="28"/>
          <w:szCs w:val="28"/>
        </w:rPr>
      </w:pPr>
      <w:r>
        <w:rPr>
          <w:sz w:val="28"/>
          <w:szCs w:val="28"/>
        </w:rPr>
        <w:t xml:space="preserve">5.4.7  </w:t>
      </w:r>
      <w:r>
        <w:rPr>
          <w:rFonts w:hint="eastAsia"/>
          <w:sz w:val="28"/>
          <w:szCs w:val="28"/>
        </w:rPr>
        <w:t>隔声设计应防止孔洞和缝隙的传声。施工孔隙、管道穿洞、门窗缝隙等声通道以及消火栓箱、配电</w:t>
      </w:r>
      <w:proofErr w:type="gramStart"/>
      <w:r>
        <w:rPr>
          <w:rFonts w:hint="eastAsia"/>
          <w:sz w:val="28"/>
          <w:szCs w:val="28"/>
        </w:rPr>
        <w:t>箱嵌墙</w:t>
      </w:r>
      <w:proofErr w:type="gramEnd"/>
      <w:r>
        <w:rPr>
          <w:rFonts w:hint="eastAsia"/>
          <w:sz w:val="28"/>
          <w:szCs w:val="28"/>
        </w:rPr>
        <w:t>等隔声薄弱环节，应采用密封、补强等隔声处理措施。</w:t>
      </w:r>
    </w:p>
    <w:p w:rsidR="00C63B25" w:rsidRDefault="00C63B25" w:rsidP="00C63B25">
      <w:pPr>
        <w:jc w:val="center"/>
        <w:rPr>
          <w:b/>
          <w:sz w:val="28"/>
          <w:szCs w:val="28"/>
        </w:rPr>
      </w:pPr>
      <w:r>
        <w:rPr>
          <w:b/>
          <w:sz w:val="28"/>
          <w:szCs w:val="28"/>
        </w:rPr>
        <w:t xml:space="preserve">5.5 </w:t>
      </w:r>
      <w:r>
        <w:rPr>
          <w:rFonts w:hint="eastAsia"/>
          <w:b/>
          <w:sz w:val="28"/>
          <w:szCs w:val="28"/>
        </w:rPr>
        <w:t>吸声设计</w:t>
      </w:r>
    </w:p>
    <w:p w:rsidR="00C63B25" w:rsidRDefault="00C63B25" w:rsidP="00C63B25">
      <w:pPr>
        <w:spacing w:line="360" w:lineRule="auto"/>
        <w:jc w:val="left"/>
        <w:rPr>
          <w:sz w:val="28"/>
          <w:szCs w:val="28"/>
        </w:rPr>
      </w:pPr>
      <w:r>
        <w:rPr>
          <w:sz w:val="28"/>
          <w:szCs w:val="28"/>
        </w:rPr>
        <w:t xml:space="preserve">5.5.1  </w:t>
      </w:r>
      <w:proofErr w:type="gramStart"/>
      <w:r>
        <w:rPr>
          <w:rFonts w:hint="eastAsia"/>
          <w:sz w:val="28"/>
          <w:szCs w:val="28"/>
        </w:rPr>
        <w:t>混响声</w:t>
      </w:r>
      <w:proofErr w:type="gramEnd"/>
      <w:r>
        <w:rPr>
          <w:rFonts w:hint="eastAsia"/>
          <w:sz w:val="28"/>
          <w:szCs w:val="28"/>
        </w:rPr>
        <w:t>强烈的高噪声场所，应采取吸声降噪措施。</w:t>
      </w:r>
    </w:p>
    <w:p w:rsidR="00C63B25" w:rsidRDefault="00C63B25" w:rsidP="00C63B25">
      <w:pPr>
        <w:spacing w:line="360" w:lineRule="auto"/>
        <w:jc w:val="left"/>
        <w:rPr>
          <w:sz w:val="28"/>
          <w:szCs w:val="28"/>
        </w:rPr>
      </w:pPr>
      <w:r>
        <w:rPr>
          <w:sz w:val="28"/>
          <w:szCs w:val="28"/>
        </w:rPr>
        <w:t xml:space="preserve">5.5.2  </w:t>
      </w:r>
      <w:r>
        <w:rPr>
          <w:rFonts w:hint="eastAsia"/>
          <w:sz w:val="28"/>
          <w:szCs w:val="28"/>
        </w:rPr>
        <w:t>声源所在场所的吸声材料和构造可根据降噪量要求选取。吸声构件的选择与设计要求应符合《工业企业噪声控制设计规范》</w:t>
      </w:r>
      <w:r>
        <w:rPr>
          <w:sz w:val="28"/>
          <w:szCs w:val="28"/>
        </w:rPr>
        <w:t>GB/T 50087</w:t>
      </w:r>
      <w:r>
        <w:rPr>
          <w:rFonts w:hint="eastAsia"/>
          <w:sz w:val="28"/>
          <w:szCs w:val="28"/>
        </w:rPr>
        <w:t>的有关规定。</w:t>
      </w:r>
    </w:p>
    <w:p w:rsidR="00C63B25" w:rsidRDefault="00C63B25" w:rsidP="00C63B25">
      <w:pPr>
        <w:spacing w:line="360" w:lineRule="auto"/>
        <w:jc w:val="left"/>
        <w:rPr>
          <w:sz w:val="28"/>
          <w:szCs w:val="28"/>
        </w:rPr>
      </w:pPr>
      <w:r>
        <w:rPr>
          <w:sz w:val="28"/>
          <w:szCs w:val="28"/>
        </w:rPr>
        <w:t xml:space="preserve">5.5.3  </w:t>
      </w:r>
      <w:r>
        <w:rPr>
          <w:rFonts w:hint="eastAsia"/>
          <w:sz w:val="28"/>
          <w:szCs w:val="28"/>
        </w:rPr>
        <w:t>吸声处理的降噪量应根据</w:t>
      </w:r>
      <w:proofErr w:type="gramStart"/>
      <w:r>
        <w:rPr>
          <w:rFonts w:hint="eastAsia"/>
          <w:sz w:val="28"/>
          <w:szCs w:val="28"/>
        </w:rPr>
        <w:t>混响声</w:t>
      </w:r>
      <w:proofErr w:type="gramEnd"/>
      <w:r>
        <w:rPr>
          <w:rFonts w:hint="eastAsia"/>
          <w:sz w:val="28"/>
          <w:szCs w:val="28"/>
        </w:rPr>
        <w:t>的强度、房间的几何形状等确定。吸声效果可达到</w:t>
      </w:r>
      <w:r>
        <w:rPr>
          <w:sz w:val="28"/>
          <w:szCs w:val="28"/>
        </w:rPr>
        <w:t>4~10dB</w:t>
      </w:r>
      <w:r>
        <w:rPr>
          <w:rFonts w:hint="eastAsia"/>
          <w:sz w:val="28"/>
          <w:szCs w:val="28"/>
        </w:rPr>
        <w:t>，超过这个数值，应采用其它降噪补充措施。</w:t>
      </w:r>
    </w:p>
    <w:p w:rsidR="00C63B25" w:rsidRDefault="00C63B25" w:rsidP="00C63B25">
      <w:pPr>
        <w:spacing w:line="360" w:lineRule="auto"/>
        <w:jc w:val="left"/>
        <w:rPr>
          <w:sz w:val="28"/>
          <w:szCs w:val="28"/>
        </w:rPr>
      </w:pPr>
      <w:r>
        <w:rPr>
          <w:sz w:val="28"/>
          <w:szCs w:val="28"/>
        </w:rPr>
        <w:t xml:space="preserve">5.5.4  </w:t>
      </w:r>
      <w:r>
        <w:rPr>
          <w:rFonts w:hint="eastAsia"/>
          <w:sz w:val="28"/>
          <w:szCs w:val="28"/>
        </w:rPr>
        <w:t>面积大、体形扁平的车间，可仅做天棚的吸声处理；噪声大的设备机房或降噪要求高的车间，可对天棚和墙面同时做吸声处理；高</w:t>
      </w:r>
      <w:r>
        <w:rPr>
          <w:rFonts w:hint="eastAsia"/>
          <w:sz w:val="28"/>
          <w:szCs w:val="28"/>
        </w:rPr>
        <w:lastRenderedPageBreak/>
        <w:t>大的车间，可在紧贴声源的上部区域悬吊空间吸声体。</w:t>
      </w:r>
    </w:p>
    <w:p w:rsidR="00C63B25" w:rsidRDefault="00C63B25" w:rsidP="00C63B25">
      <w:pPr>
        <w:spacing w:line="360" w:lineRule="auto"/>
        <w:jc w:val="left"/>
        <w:rPr>
          <w:sz w:val="28"/>
          <w:szCs w:val="28"/>
        </w:rPr>
      </w:pPr>
      <w:r>
        <w:rPr>
          <w:sz w:val="28"/>
          <w:szCs w:val="28"/>
        </w:rPr>
        <w:t xml:space="preserve">5.5.5  </w:t>
      </w:r>
      <w:r>
        <w:rPr>
          <w:rFonts w:hint="eastAsia"/>
          <w:sz w:val="28"/>
          <w:szCs w:val="28"/>
        </w:rPr>
        <w:t>室内超强噪音场所宜对噪声</w:t>
      </w:r>
      <w:proofErr w:type="gramStart"/>
      <w:r>
        <w:rPr>
          <w:rFonts w:hint="eastAsia"/>
          <w:sz w:val="28"/>
          <w:szCs w:val="28"/>
        </w:rPr>
        <w:t>源附近</w:t>
      </w:r>
      <w:proofErr w:type="gramEnd"/>
      <w:r>
        <w:rPr>
          <w:rFonts w:hint="eastAsia"/>
          <w:sz w:val="28"/>
          <w:szCs w:val="28"/>
        </w:rPr>
        <w:t>的墙体、顶棚做吸声处理或悬挂空间吸声体，地面宜采用柔性材料等全方位措施提高吸声量。</w:t>
      </w:r>
    </w:p>
    <w:p w:rsidR="00C63B25" w:rsidRDefault="00C63B25" w:rsidP="00C63B25">
      <w:pPr>
        <w:spacing w:line="360" w:lineRule="auto"/>
        <w:jc w:val="left"/>
        <w:rPr>
          <w:sz w:val="28"/>
          <w:szCs w:val="28"/>
        </w:rPr>
      </w:pPr>
      <w:r>
        <w:rPr>
          <w:sz w:val="28"/>
          <w:szCs w:val="28"/>
        </w:rPr>
        <w:t xml:space="preserve">5.5.6  </w:t>
      </w:r>
      <w:r>
        <w:rPr>
          <w:rFonts w:hint="eastAsia"/>
          <w:sz w:val="28"/>
          <w:szCs w:val="28"/>
        </w:rPr>
        <w:t>吸声材料应注意防尘、防潮、防撞击、防变形，同时还应满足管线安装、照明、装修等要求。</w:t>
      </w:r>
    </w:p>
    <w:p w:rsidR="00C63B25" w:rsidRDefault="00C63B25" w:rsidP="00C63B25">
      <w:pPr>
        <w:spacing w:line="360" w:lineRule="auto"/>
        <w:jc w:val="left"/>
        <w:rPr>
          <w:sz w:val="28"/>
          <w:szCs w:val="28"/>
        </w:rPr>
      </w:pPr>
    </w:p>
    <w:p w:rsidR="00C63B25" w:rsidRDefault="00C63B25" w:rsidP="00C63B25">
      <w:pPr>
        <w:spacing w:line="360" w:lineRule="auto"/>
        <w:jc w:val="left"/>
        <w:rPr>
          <w:sz w:val="28"/>
          <w:szCs w:val="28"/>
        </w:rPr>
      </w:pPr>
    </w:p>
    <w:p w:rsidR="00C63B25" w:rsidRDefault="00C63B25" w:rsidP="00C63B25">
      <w:pPr>
        <w:spacing w:line="360" w:lineRule="auto"/>
        <w:jc w:val="left"/>
        <w:rPr>
          <w:sz w:val="28"/>
          <w:szCs w:val="28"/>
        </w:rPr>
      </w:pPr>
    </w:p>
    <w:p w:rsidR="00C63B25" w:rsidRDefault="00C63B25" w:rsidP="00C63B25">
      <w:pPr>
        <w:spacing w:line="360" w:lineRule="auto"/>
        <w:jc w:val="left"/>
        <w:rPr>
          <w:sz w:val="28"/>
          <w:szCs w:val="28"/>
        </w:rPr>
      </w:pPr>
    </w:p>
    <w:p w:rsidR="00C63B25" w:rsidRDefault="00C63B25" w:rsidP="00C63B25">
      <w:pPr>
        <w:spacing w:line="360" w:lineRule="auto"/>
        <w:jc w:val="left"/>
        <w:rPr>
          <w:sz w:val="28"/>
          <w:szCs w:val="28"/>
        </w:rPr>
      </w:pPr>
    </w:p>
    <w:p w:rsidR="00165DD4" w:rsidRDefault="00165DD4" w:rsidP="00165DD4">
      <w:pPr>
        <w:rPr>
          <w:rFonts w:hAnsi="宋体"/>
          <w:sz w:val="28"/>
          <w:szCs w:val="28"/>
        </w:rPr>
      </w:pPr>
    </w:p>
    <w:p w:rsidR="001C315E" w:rsidRDefault="001C315E" w:rsidP="00165DD4">
      <w:pPr>
        <w:rPr>
          <w:rFonts w:hAnsi="宋体"/>
          <w:sz w:val="28"/>
          <w:szCs w:val="28"/>
        </w:rPr>
      </w:pPr>
    </w:p>
    <w:p w:rsidR="001C315E" w:rsidRDefault="001C315E" w:rsidP="00165DD4">
      <w:pPr>
        <w:rPr>
          <w:rFonts w:hAnsi="宋体"/>
          <w:sz w:val="28"/>
          <w:szCs w:val="28"/>
        </w:rPr>
      </w:pPr>
    </w:p>
    <w:p w:rsidR="001C315E" w:rsidRDefault="001C315E" w:rsidP="00165DD4">
      <w:pPr>
        <w:rPr>
          <w:rFonts w:hAnsi="宋体"/>
          <w:sz w:val="28"/>
          <w:szCs w:val="28"/>
        </w:rPr>
      </w:pPr>
    </w:p>
    <w:p w:rsidR="001C315E" w:rsidRDefault="001C315E" w:rsidP="00165DD4">
      <w:pPr>
        <w:rPr>
          <w:rFonts w:hAnsi="宋体"/>
          <w:sz w:val="28"/>
          <w:szCs w:val="28"/>
        </w:rPr>
      </w:pPr>
    </w:p>
    <w:p w:rsidR="00AE4B29" w:rsidRDefault="00AE4B29" w:rsidP="00165DD4">
      <w:pPr>
        <w:rPr>
          <w:rFonts w:hAnsi="宋体"/>
          <w:sz w:val="28"/>
          <w:szCs w:val="28"/>
        </w:rPr>
      </w:pPr>
    </w:p>
    <w:p w:rsidR="00AE4B29" w:rsidRDefault="00AE4B29" w:rsidP="00AE4B29">
      <w:pPr>
        <w:jc w:val="center"/>
        <w:rPr>
          <w:rFonts w:asciiTheme="minorEastAsia" w:hAnsiTheme="minorEastAsia"/>
          <w:b/>
          <w:sz w:val="30"/>
          <w:szCs w:val="30"/>
        </w:rPr>
      </w:pPr>
      <w:r>
        <w:rPr>
          <w:rFonts w:ascii="Times New Roman" w:hAnsi="Times New Roman" w:cs="Times New Roman"/>
          <w:b/>
          <w:sz w:val="30"/>
          <w:szCs w:val="30"/>
        </w:rPr>
        <w:lastRenderedPageBreak/>
        <w:t>6</w:t>
      </w:r>
      <w:r>
        <w:rPr>
          <w:rFonts w:asciiTheme="minorEastAsia" w:hAnsiTheme="minorEastAsia" w:hint="eastAsia"/>
          <w:b/>
          <w:sz w:val="30"/>
          <w:szCs w:val="30"/>
        </w:rPr>
        <w:t>振动危害防治</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t xml:space="preserve">6.0.1 </w:t>
      </w:r>
      <w:r>
        <w:rPr>
          <w:rFonts w:ascii="Times New Roman" w:hAnsi="Times New Roman" w:cs="Times New Roman" w:hint="eastAsia"/>
          <w:sz w:val="28"/>
          <w:szCs w:val="28"/>
        </w:rPr>
        <w:t>评价振动对环境的影响宜采用振动加速度振级。</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t xml:space="preserve">6.0.2 </w:t>
      </w:r>
      <w:r>
        <w:rPr>
          <w:rFonts w:ascii="Times New Roman" w:hAnsi="Times New Roman" w:cs="Times New Roman" w:hint="eastAsia"/>
          <w:sz w:val="28"/>
          <w:szCs w:val="28"/>
        </w:rPr>
        <w:t>城市各类振动环境功能区域垂向</w:t>
      </w:r>
      <w:r>
        <w:rPr>
          <w:rFonts w:ascii="Times New Roman" w:hAnsi="Times New Roman" w:cs="Times New Roman"/>
          <w:sz w:val="28"/>
          <w:szCs w:val="28"/>
        </w:rPr>
        <w:t>z</w:t>
      </w:r>
      <w:proofErr w:type="gramStart"/>
      <w:r>
        <w:rPr>
          <w:rFonts w:ascii="Times New Roman" w:hAnsi="Times New Roman" w:cs="Times New Roman" w:hint="eastAsia"/>
          <w:sz w:val="28"/>
          <w:szCs w:val="28"/>
        </w:rPr>
        <w:t>振级限制</w:t>
      </w:r>
      <w:proofErr w:type="gramEnd"/>
      <w:r>
        <w:rPr>
          <w:rFonts w:ascii="Times New Roman" w:hAnsi="Times New Roman" w:cs="Times New Roman" w:hint="eastAsia"/>
          <w:sz w:val="28"/>
          <w:szCs w:val="28"/>
        </w:rPr>
        <w:t>，应符合</w:t>
      </w:r>
      <w:r w:rsidR="003E5D4A">
        <w:rPr>
          <w:rFonts w:ascii="Times New Roman" w:hAnsi="Times New Roman" w:cs="Times New Roman" w:hint="eastAsia"/>
          <w:sz w:val="28"/>
          <w:szCs w:val="28"/>
        </w:rPr>
        <w:t>现行国家标准</w:t>
      </w:r>
      <w:r>
        <w:rPr>
          <w:rFonts w:asciiTheme="minorEastAsia" w:hAnsiTheme="minorEastAsia" w:cs="Times New Roman" w:hint="eastAsia"/>
          <w:sz w:val="28"/>
          <w:szCs w:val="28"/>
        </w:rPr>
        <w:t>《城市区域环境振动标准》GB 10070的规定。</w:t>
      </w:r>
    </w:p>
    <w:p w:rsidR="00AE4B29" w:rsidRDefault="00AE4B29" w:rsidP="00AE4B29">
      <w:pPr>
        <w:rPr>
          <w:rFonts w:asciiTheme="minorEastAsia" w:hAnsiTheme="minorEastAsia" w:cs="Times New Roman"/>
          <w:sz w:val="28"/>
          <w:szCs w:val="28"/>
        </w:rPr>
      </w:pPr>
      <w:r>
        <w:rPr>
          <w:rFonts w:ascii="Times New Roman" w:hAnsi="Times New Roman" w:cs="Times New Roman"/>
          <w:sz w:val="28"/>
          <w:szCs w:val="28"/>
        </w:rPr>
        <w:t xml:space="preserve">6.0.3 </w:t>
      </w:r>
      <w:r>
        <w:rPr>
          <w:rFonts w:ascii="Times New Roman" w:hAnsi="Times New Roman" w:cs="Times New Roman" w:hint="eastAsia"/>
          <w:sz w:val="28"/>
          <w:szCs w:val="28"/>
        </w:rPr>
        <w:t>工业企业邻近的村庄和集镇可按</w:t>
      </w:r>
      <w:r w:rsidR="003E5D4A">
        <w:rPr>
          <w:rFonts w:ascii="Times New Roman" w:hAnsi="Times New Roman" w:cs="Times New Roman" w:hint="eastAsia"/>
          <w:sz w:val="28"/>
          <w:szCs w:val="28"/>
        </w:rPr>
        <w:t>现行国家标准</w:t>
      </w:r>
      <w:r>
        <w:rPr>
          <w:rFonts w:asciiTheme="minorEastAsia" w:hAnsiTheme="minorEastAsia" w:cs="Times New Roman" w:hint="eastAsia"/>
          <w:sz w:val="28"/>
          <w:szCs w:val="28"/>
        </w:rPr>
        <w:t>《城市区域环境振动标准》GB 10070中居民、文教区要求取用。</w:t>
      </w:r>
    </w:p>
    <w:p w:rsidR="00AE4B29" w:rsidRDefault="00AE4B29" w:rsidP="00AE4B29">
      <w:pPr>
        <w:rPr>
          <w:rFonts w:asciiTheme="minorEastAsia" w:hAnsiTheme="minorEastAsia" w:cs="Times New Roman"/>
          <w:sz w:val="28"/>
          <w:szCs w:val="28"/>
        </w:rPr>
      </w:pPr>
      <w:r>
        <w:rPr>
          <w:rFonts w:ascii="Times New Roman" w:hAnsi="Times New Roman" w:cs="Times New Roman"/>
          <w:sz w:val="28"/>
          <w:szCs w:val="28"/>
        </w:rPr>
        <w:t xml:space="preserve">6.0.4 </w:t>
      </w:r>
      <w:r>
        <w:rPr>
          <w:rFonts w:ascii="Times New Roman" w:hAnsi="Times New Roman" w:cs="Times New Roman" w:hint="eastAsia"/>
          <w:sz w:val="28"/>
          <w:szCs w:val="28"/>
        </w:rPr>
        <w:t>工业企业邻近居民区时，居民区的防</w:t>
      </w:r>
      <w:proofErr w:type="gramStart"/>
      <w:r>
        <w:rPr>
          <w:rFonts w:ascii="Times New Roman" w:hAnsi="Times New Roman" w:cs="Times New Roman" w:hint="eastAsia"/>
          <w:sz w:val="28"/>
          <w:szCs w:val="28"/>
        </w:rPr>
        <w:t>振卫生</w:t>
      </w:r>
      <w:proofErr w:type="gramEnd"/>
      <w:r>
        <w:rPr>
          <w:rFonts w:ascii="Times New Roman" w:hAnsi="Times New Roman" w:cs="Times New Roman" w:hint="eastAsia"/>
          <w:sz w:val="28"/>
          <w:szCs w:val="28"/>
        </w:rPr>
        <w:t>防护间距，应满足</w:t>
      </w:r>
      <w:r w:rsidR="00D87B5E">
        <w:rPr>
          <w:rFonts w:ascii="Times New Roman" w:hAnsi="Times New Roman" w:cs="Times New Roman" w:hint="eastAsia"/>
          <w:sz w:val="28"/>
          <w:szCs w:val="28"/>
        </w:rPr>
        <w:t>现行国家标准</w:t>
      </w:r>
      <w:r>
        <w:rPr>
          <w:rFonts w:asciiTheme="minorEastAsia" w:hAnsiTheme="minorEastAsia" w:cs="Times New Roman" w:hint="eastAsia"/>
          <w:sz w:val="28"/>
          <w:szCs w:val="28"/>
        </w:rPr>
        <w:t>《机械工业环境保护设计规范》GB 50894规定的要求。</w:t>
      </w:r>
    </w:p>
    <w:p w:rsidR="00AE4B29" w:rsidRDefault="00AE4B29" w:rsidP="00AE4B29">
      <w:pPr>
        <w:rPr>
          <w:rFonts w:asciiTheme="minorEastAsia" w:hAnsiTheme="minorEastAsia" w:cs="Times New Roman"/>
          <w:sz w:val="28"/>
          <w:szCs w:val="28"/>
        </w:rPr>
      </w:pPr>
      <w:r>
        <w:rPr>
          <w:rFonts w:ascii="Times New Roman" w:hAnsi="Times New Roman" w:cs="Times New Roman"/>
          <w:sz w:val="28"/>
          <w:szCs w:val="28"/>
        </w:rPr>
        <w:t xml:space="preserve">6.0.5 </w:t>
      </w:r>
      <w:r>
        <w:rPr>
          <w:rFonts w:ascii="Times New Roman" w:hAnsi="Times New Roman" w:cs="Times New Roman" w:hint="eastAsia"/>
          <w:sz w:val="28"/>
          <w:szCs w:val="28"/>
        </w:rPr>
        <w:t>工业企业邻近文物古建筑时，对文物古建筑的振动限值应满足文物部门相关规定的要求</w:t>
      </w:r>
      <w:r>
        <w:rPr>
          <w:rFonts w:ascii="Times New Roman" w:hAnsi="Times New Roman" w:cs="Times New Roman"/>
          <w:sz w:val="28"/>
          <w:szCs w:val="28"/>
        </w:rPr>
        <w:t>,</w:t>
      </w:r>
      <w:proofErr w:type="gramStart"/>
      <w:r>
        <w:rPr>
          <w:rFonts w:ascii="Times New Roman" w:hAnsi="Times New Roman" w:cs="Times New Roman" w:hint="eastAsia"/>
          <w:sz w:val="28"/>
          <w:szCs w:val="28"/>
        </w:rPr>
        <w:t>宜满足</w:t>
      </w:r>
      <w:proofErr w:type="gramEnd"/>
      <w:r w:rsidR="00D87B5E">
        <w:rPr>
          <w:rFonts w:ascii="Times New Roman" w:hAnsi="Times New Roman" w:cs="Times New Roman" w:hint="eastAsia"/>
          <w:sz w:val="28"/>
          <w:szCs w:val="28"/>
        </w:rPr>
        <w:t>现行国家标准</w:t>
      </w:r>
      <w:r>
        <w:rPr>
          <w:rFonts w:asciiTheme="minorEastAsia" w:hAnsiTheme="minorEastAsia" w:cs="Times New Roman" w:hint="eastAsia"/>
          <w:sz w:val="28"/>
          <w:szCs w:val="28"/>
        </w:rPr>
        <w:t>《古建筑防工业振动规范》GB/T 50452的要求。</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t xml:space="preserve">6.0.6 </w:t>
      </w:r>
      <w:r>
        <w:rPr>
          <w:rFonts w:ascii="Times New Roman" w:hAnsi="Times New Roman" w:cs="Times New Roman" w:hint="eastAsia"/>
          <w:sz w:val="28"/>
          <w:szCs w:val="28"/>
        </w:rPr>
        <w:t>各类生产厂房振动控制应采取下列措施：</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hint="eastAsia"/>
          <w:sz w:val="28"/>
          <w:szCs w:val="28"/>
        </w:rPr>
        <w:t>应改进工艺和设备，并应减少振动</w:t>
      </w:r>
      <w:proofErr w:type="gramStart"/>
      <w:r>
        <w:rPr>
          <w:rFonts w:ascii="Times New Roman" w:hAnsi="Times New Roman" w:cs="Times New Roman" w:hint="eastAsia"/>
          <w:sz w:val="28"/>
          <w:szCs w:val="28"/>
        </w:rPr>
        <w:t>源数量</w:t>
      </w:r>
      <w:proofErr w:type="gramEnd"/>
      <w:r>
        <w:rPr>
          <w:rFonts w:ascii="Times New Roman" w:hAnsi="Times New Roman" w:cs="Times New Roman" w:hint="eastAsia"/>
          <w:sz w:val="28"/>
          <w:szCs w:val="28"/>
        </w:rPr>
        <w:t>或降低振动强度。</w:t>
      </w:r>
    </w:p>
    <w:p w:rsidR="00AE4B29" w:rsidRDefault="00AE4B29" w:rsidP="00AE4B29">
      <w:pPr>
        <w:ind w:firstLine="42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hint="eastAsia"/>
          <w:sz w:val="28"/>
          <w:szCs w:val="28"/>
        </w:rPr>
        <w:t>工艺布置时，</w:t>
      </w:r>
      <w:proofErr w:type="gramStart"/>
      <w:r>
        <w:rPr>
          <w:rFonts w:ascii="Times New Roman" w:hAnsi="Times New Roman" w:cs="Times New Roman" w:hint="eastAsia"/>
          <w:sz w:val="28"/>
          <w:szCs w:val="28"/>
        </w:rPr>
        <w:t>高振级振动</w:t>
      </w:r>
      <w:proofErr w:type="gramEnd"/>
      <w:r>
        <w:rPr>
          <w:rFonts w:ascii="Times New Roman" w:hAnsi="Times New Roman" w:cs="Times New Roman" w:hint="eastAsia"/>
          <w:sz w:val="28"/>
          <w:szCs w:val="28"/>
        </w:rPr>
        <w:t>源应远离振动敏感点或敏感区域。</w:t>
      </w:r>
    </w:p>
    <w:p w:rsidR="00AE4B29" w:rsidRDefault="00AE4B29" w:rsidP="00AE4B29">
      <w:pPr>
        <w:ind w:firstLine="42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hint="eastAsia"/>
          <w:sz w:val="28"/>
          <w:szCs w:val="28"/>
        </w:rPr>
        <w:t>产生强烈振动的设备应根据其对周围环境产生危害的情况采取隔振措施。</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t xml:space="preserve">6.0.7 </w:t>
      </w:r>
      <w:r>
        <w:rPr>
          <w:rFonts w:ascii="Times New Roman" w:hAnsi="Times New Roman" w:cs="Times New Roman" w:hint="eastAsia"/>
          <w:sz w:val="28"/>
          <w:szCs w:val="28"/>
        </w:rPr>
        <w:t>当机器设备产生振动会引起固体声传导并引发结构噪音时，应采取隔振降噪措施。</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lastRenderedPageBreak/>
        <w:t xml:space="preserve">6.0.8 </w:t>
      </w:r>
      <w:r>
        <w:rPr>
          <w:rFonts w:ascii="Times New Roman" w:hAnsi="Times New Roman" w:cs="Times New Roman" w:hint="eastAsia"/>
          <w:sz w:val="28"/>
          <w:szCs w:val="28"/>
        </w:rPr>
        <w:t>爆炸试验塔、爆炸水池等爆炸试验设</w:t>
      </w:r>
      <w:r w:rsidRPr="00101F5F">
        <w:rPr>
          <w:rFonts w:ascii="Times New Roman" w:hAnsi="Times New Roman" w:cs="Times New Roman" w:hint="eastAsia"/>
          <w:sz w:val="28"/>
          <w:szCs w:val="28"/>
        </w:rPr>
        <w:t>施宜采取</w:t>
      </w:r>
      <w:r>
        <w:rPr>
          <w:rFonts w:ascii="Times New Roman" w:hAnsi="Times New Roman" w:cs="Times New Roman" w:hint="eastAsia"/>
          <w:sz w:val="28"/>
          <w:szCs w:val="28"/>
        </w:rPr>
        <w:t>隔振沟等隔振措施。</w:t>
      </w:r>
    </w:p>
    <w:p w:rsidR="00AE4B29" w:rsidRDefault="00AE4B29" w:rsidP="00AE4B29">
      <w:pPr>
        <w:rPr>
          <w:rFonts w:ascii="Times New Roman" w:hAnsi="Times New Roman" w:cs="Times New Roman"/>
          <w:sz w:val="28"/>
          <w:szCs w:val="28"/>
        </w:rPr>
      </w:pPr>
      <w:r>
        <w:rPr>
          <w:rFonts w:ascii="Times New Roman" w:hAnsi="Times New Roman" w:cs="Times New Roman"/>
          <w:sz w:val="28"/>
          <w:szCs w:val="28"/>
        </w:rPr>
        <w:t xml:space="preserve">6.0.9 </w:t>
      </w:r>
      <w:r>
        <w:rPr>
          <w:rFonts w:ascii="Times New Roman" w:hAnsi="Times New Roman" w:cs="Times New Roman" w:hint="eastAsia"/>
          <w:sz w:val="28"/>
          <w:szCs w:val="28"/>
        </w:rPr>
        <w:t>隔振装置及支承结构型式，应根据机器设备的类型、振动强弱、扰动频率、安装和检修形式等特点，以及建筑、环境和操作者对噪音与振动的要求等因素确定。</w:t>
      </w:r>
    </w:p>
    <w:p w:rsidR="00AE4B29" w:rsidRDefault="00AE4B29" w:rsidP="00AE4B29">
      <w:pPr>
        <w:rPr>
          <w:rFonts w:asciiTheme="minorEastAsia" w:hAnsiTheme="minorEastAsia" w:cs="Times New Roman"/>
          <w:sz w:val="28"/>
          <w:szCs w:val="28"/>
        </w:rPr>
      </w:pPr>
      <w:r>
        <w:rPr>
          <w:rFonts w:ascii="Times New Roman" w:hAnsi="Times New Roman" w:cs="Times New Roman"/>
          <w:sz w:val="28"/>
          <w:szCs w:val="28"/>
        </w:rPr>
        <w:t xml:space="preserve">6.0.10 </w:t>
      </w:r>
      <w:r>
        <w:rPr>
          <w:rFonts w:ascii="Times New Roman" w:hAnsi="Times New Roman" w:cs="Times New Roman" w:hint="eastAsia"/>
          <w:sz w:val="28"/>
          <w:szCs w:val="28"/>
        </w:rPr>
        <w:t>隔振设计及隔振措施的选用，应按</w:t>
      </w:r>
      <w:r w:rsidR="00D87B5E">
        <w:rPr>
          <w:rFonts w:ascii="Times New Roman" w:hAnsi="Times New Roman" w:cs="Times New Roman" w:hint="eastAsia"/>
          <w:sz w:val="28"/>
          <w:szCs w:val="28"/>
        </w:rPr>
        <w:t>现行国家标准</w:t>
      </w:r>
      <w:r>
        <w:rPr>
          <w:rFonts w:asciiTheme="minorEastAsia" w:hAnsiTheme="minorEastAsia" w:cs="Times New Roman" w:hint="eastAsia"/>
          <w:sz w:val="28"/>
          <w:szCs w:val="28"/>
        </w:rPr>
        <w:t>《</w:t>
      </w:r>
      <w:r>
        <w:rPr>
          <w:rFonts w:ascii="Times New Roman" w:hAnsi="Times New Roman" w:cs="Times New Roman" w:hint="eastAsia"/>
          <w:sz w:val="28"/>
          <w:szCs w:val="28"/>
        </w:rPr>
        <w:t>隔振设计规范</w:t>
      </w:r>
      <w:r>
        <w:rPr>
          <w:rFonts w:asciiTheme="minorEastAsia" w:hAnsiTheme="minorEastAsia" w:cs="Times New Roman" w:hint="eastAsia"/>
          <w:sz w:val="28"/>
          <w:szCs w:val="28"/>
        </w:rPr>
        <w:t>》</w:t>
      </w:r>
      <w:r>
        <w:rPr>
          <w:rFonts w:ascii="Times New Roman" w:hAnsi="Times New Roman" w:cs="Times New Roman"/>
          <w:sz w:val="28"/>
          <w:szCs w:val="28"/>
        </w:rPr>
        <w:t>GB50463</w:t>
      </w:r>
      <w:r>
        <w:rPr>
          <w:rFonts w:ascii="Times New Roman" w:hAnsi="Times New Roman" w:cs="Times New Roman" w:hint="eastAsia"/>
          <w:sz w:val="28"/>
          <w:szCs w:val="28"/>
        </w:rPr>
        <w:t>及</w:t>
      </w:r>
      <w:r>
        <w:rPr>
          <w:rFonts w:asciiTheme="minorEastAsia" w:hAnsiTheme="minorEastAsia" w:cs="Times New Roman" w:hint="eastAsia"/>
          <w:sz w:val="28"/>
          <w:szCs w:val="28"/>
        </w:rPr>
        <w:t>《古建筑防工业振动规范》GB/T 50452执行。</w:t>
      </w:r>
    </w:p>
    <w:p w:rsidR="00AE4B29" w:rsidRDefault="00AE4B29" w:rsidP="00AE4B29">
      <w:pPr>
        <w:rPr>
          <w:rFonts w:asciiTheme="minorEastAsia" w:hAnsiTheme="minorEastAsia" w:cs="Times New Roman"/>
          <w:sz w:val="28"/>
          <w:szCs w:val="28"/>
        </w:rPr>
      </w:pPr>
      <w:r>
        <w:rPr>
          <w:rFonts w:ascii="Times New Roman" w:hAnsi="Times New Roman" w:cs="Times New Roman"/>
          <w:sz w:val="28"/>
          <w:szCs w:val="28"/>
        </w:rPr>
        <w:t xml:space="preserve">6.0.11 </w:t>
      </w:r>
      <w:r>
        <w:rPr>
          <w:rFonts w:ascii="Times New Roman" w:hAnsi="Times New Roman" w:cs="Times New Roman" w:hint="eastAsia"/>
          <w:sz w:val="28"/>
          <w:szCs w:val="28"/>
        </w:rPr>
        <w:t>环境振动监测，应符合</w:t>
      </w:r>
      <w:r w:rsidR="00D87B5E">
        <w:rPr>
          <w:rFonts w:ascii="Times New Roman" w:hAnsi="Times New Roman" w:cs="Times New Roman" w:hint="eastAsia"/>
          <w:sz w:val="28"/>
          <w:szCs w:val="28"/>
        </w:rPr>
        <w:t>现行国家标准</w:t>
      </w:r>
      <w:r>
        <w:rPr>
          <w:rFonts w:asciiTheme="minorEastAsia" w:hAnsiTheme="minorEastAsia" w:cs="Times New Roman" w:hint="eastAsia"/>
          <w:sz w:val="28"/>
          <w:szCs w:val="28"/>
        </w:rPr>
        <w:t>《城市区域环境振动标准》GB 10070、《城市区域环境振动测量方法》GB 10071及《古建筑防工业振动规范》GB/T 50452的有关规定。</w:t>
      </w:r>
    </w:p>
    <w:p w:rsidR="00AE4B29" w:rsidRDefault="00AE4B29" w:rsidP="00AE4B29"/>
    <w:p w:rsidR="00AE4B29" w:rsidRDefault="00AE4B29" w:rsidP="00AE4B29"/>
    <w:p w:rsidR="00AE4B29" w:rsidRDefault="00AE4B29" w:rsidP="00AE4B29"/>
    <w:p w:rsidR="00AE4B29" w:rsidRDefault="00AE4B29" w:rsidP="00AE4B29"/>
    <w:p w:rsidR="00AE4B29" w:rsidRDefault="00AE4B29" w:rsidP="00AE4B29"/>
    <w:p w:rsidR="001C315E" w:rsidRDefault="001C315E" w:rsidP="00165DD4">
      <w:pPr>
        <w:rPr>
          <w:rFonts w:hAnsi="宋体"/>
          <w:sz w:val="28"/>
          <w:szCs w:val="28"/>
        </w:rPr>
      </w:pPr>
    </w:p>
    <w:p w:rsidR="00AE4B29" w:rsidRDefault="00AE4B29" w:rsidP="00165DD4">
      <w:pPr>
        <w:rPr>
          <w:rFonts w:hAnsi="宋体"/>
          <w:sz w:val="28"/>
          <w:szCs w:val="28"/>
        </w:rPr>
      </w:pPr>
    </w:p>
    <w:p w:rsidR="00AE4B29" w:rsidRDefault="00AE4B29" w:rsidP="00165DD4">
      <w:pPr>
        <w:rPr>
          <w:rFonts w:hAnsi="宋体"/>
          <w:sz w:val="28"/>
          <w:szCs w:val="28"/>
        </w:rPr>
      </w:pPr>
    </w:p>
    <w:p w:rsidR="00E86659" w:rsidRDefault="00E86659" w:rsidP="00E86659">
      <w:pPr>
        <w:rPr>
          <w:rFonts w:hAnsi="宋体"/>
          <w:sz w:val="28"/>
          <w:szCs w:val="28"/>
        </w:rPr>
      </w:pPr>
    </w:p>
    <w:p w:rsidR="00E86659" w:rsidRDefault="00E86659" w:rsidP="00E86659">
      <w:pPr>
        <w:pStyle w:val="a6"/>
        <w:ind w:firstLineChars="0" w:firstLine="0"/>
        <w:jc w:val="center"/>
        <w:rPr>
          <w:rFonts w:asciiTheme="majorHAnsi" w:hAnsiTheme="majorHAnsi"/>
          <w:b/>
          <w:sz w:val="30"/>
          <w:szCs w:val="30"/>
        </w:rPr>
      </w:pPr>
      <w:r>
        <w:rPr>
          <w:rFonts w:asciiTheme="majorHAnsi" w:hAnsiTheme="majorHAnsi"/>
          <w:b/>
          <w:sz w:val="30"/>
          <w:szCs w:val="30"/>
        </w:rPr>
        <w:lastRenderedPageBreak/>
        <w:t>7</w:t>
      </w:r>
      <w:r>
        <w:rPr>
          <w:rFonts w:asciiTheme="majorHAnsi" w:hAnsiTheme="majorHAnsi" w:hint="eastAsia"/>
          <w:b/>
          <w:sz w:val="30"/>
          <w:szCs w:val="30"/>
        </w:rPr>
        <w:t>固体废物处置</w:t>
      </w:r>
    </w:p>
    <w:p w:rsidR="00E86659" w:rsidRDefault="00E86659" w:rsidP="00E86659">
      <w:pPr>
        <w:pStyle w:val="a6"/>
        <w:ind w:firstLineChars="0" w:firstLine="0"/>
        <w:jc w:val="center"/>
        <w:rPr>
          <w:rFonts w:asciiTheme="majorHAnsi" w:hAnsiTheme="majorHAnsi"/>
          <w:b/>
          <w:sz w:val="28"/>
          <w:szCs w:val="28"/>
        </w:rPr>
      </w:pPr>
      <w:r>
        <w:rPr>
          <w:rFonts w:asciiTheme="majorHAnsi" w:hAnsiTheme="majorHAnsi"/>
          <w:b/>
          <w:sz w:val="28"/>
          <w:szCs w:val="28"/>
        </w:rPr>
        <w:t xml:space="preserve">7.1 </w:t>
      </w:r>
      <w:r>
        <w:rPr>
          <w:rFonts w:asciiTheme="majorHAnsi" w:hAnsiTheme="majorHAnsi" w:hint="eastAsia"/>
          <w:b/>
          <w:sz w:val="28"/>
          <w:szCs w:val="28"/>
        </w:rPr>
        <w:t>一般规定</w:t>
      </w:r>
    </w:p>
    <w:p w:rsidR="00E86659" w:rsidRDefault="00E86659" w:rsidP="00E86659">
      <w:pPr>
        <w:ind w:leftChars="-67" w:left="-141"/>
        <w:jc w:val="left"/>
        <w:rPr>
          <w:rFonts w:asciiTheme="majorHAnsi" w:hAnsiTheme="majorHAnsi"/>
          <w:sz w:val="28"/>
          <w:szCs w:val="28"/>
        </w:rPr>
      </w:pPr>
      <w:r>
        <w:rPr>
          <w:rFonts w:asciiTheme="majorHAnsi" w:hAnsiTheme="majorHAnsi"/>
          <w:sz w:val="28"/>
          <w:szCs w:val="28"/>
        </w:rPr>
        <w:t xml:space="preserve">7.1.1 </w:t>
      </w:r>
      <w:r>
        <w:rPr>
          <w:rFonts w:asciiTheme="majorHAnsi" w:hAnsiTheme="majorHAnsi" w:hint="eastAsia"/>
          <w:sz w:val="28"/>
          <w:szCs w:val="28"/>
        </w:rPr>
        <w:t>固体废物处置应遵守“减量化、资源化、无害化”的原则。</w:t>
      </w:r>
    </w:p>
    <w:p w:rsidR="00E86659" w:rsidRDefault="00E86659" w:rsidP="00E86659">
      <w:pPr>
        <w:pStyle w:val="a6"/>
        <w:ind w:leftChars="-67" w:left="-141" w:firstLineChars="0" w:firstLine="0"/>
        <w:jc w:val="left"/>
        <w:rPr>
          <w:rFonts w:asciiTheme="majorHAnsi" w:hAnsiTheme="majorHAnsi"/>
          <w:sz w:val="28"/>
          <w:szCs w:val="28"/>
        </w:rPr>
      </w:pPr>
      <w:r>
        <w:rPr>
          <w:rFonts w:asciiTheme="majorHAnsi" w:hAnsiTheme="majorHAnsi"/>
          <w:sz w:val="28"/>
          <w:szCs w:val="28"/>
        </w:rPr>
        <w:t xml:space="preserve">7.1.2 </w:t>
      </w:r>
      <w:r>
        <w:rPr>
          <w:rFonts w:asciiTheme="majorHAnsi" w:hAnsiTheme="majorHAnsi" w:hint="eastAsia"/>
          <w:sz w:val="28"/>
          <w:szCs w:val="28"/>
        </w:rPr>
        <w:t>固体废物应分类收集、贮存、处置。</w:t>
      </w:r>
    </w:p>
    <w:p w:rsidR="00E86659" w:rsidRDefault="00E86659" w:rsidP="00E86659">
      <w:pPr>
        <w:pStyle w:val="a6"/>
        <w:ind w:leftChars="-67" w:left="-141" w:firstLineChars="0" w:firstLine="0"/>
        <w:jc w:val="left"/>
        <w:rPr>
          <w:rFonts w:asciiTheme="majorHAnsi" w:hAnsiTheme="majorHAnsi"/>
          <w:sz w:val="28"/>
          <w:szCs w:val="28"/>
        </w:rPr>
      </w:pPr>
      <w:r>
        <w:rPr>
          <w:rFonts w:asciiTheme="majorHAnsi" w:hAnsiTheme="majorHAnsi"/>
          <w:sz w:val="28"/>
          <w:szCs w:val="28"/>
        </w:rPr>
        <w:t xml:space="preserve">7.1.3 </w:t>
      </w:r>
      <w:r>
        <w:rPr>
          <w:rFonts w:asciiTheme="majorHAnsi" w:hAnsiTheme="majorHAnsi" w:hint="eastAsia"/>
          <w:sz w:val="28"/>
          <w:szCs w:val="28"/>
        </w:rPr>
        <w:t>危险废物鉴定，应符合现行国家标准《危险废物鉴别标准》</w:t>
      </w:r>
      <w:r>
        <w:rPr>
          <w:rFonts w:asciiTheme="majorHAnsi" w:hAnsiTheme="majorHAnsi"/>
          <w:sz w:val="28"/>
          <w:szCs w:val="28"/>
        </w:rPr>
        <w:t>GB 5085</w:t>
      </w:r>
      <w:r>
        <w:rPr>
          <w:rFonts w:asciiTheme="majorHAnsi" w:hAnsiTheme="majorHAnsi" w:hint="eastAsia"/>
          <w:sz w:val="28"/>
          <w:szCs w:val="28"/>
        </w:rPr>
        <w:t>的有关规定。</w:t>
      </w:r>
    </w:p>
    <w:p w:rsidR="00E86659" w:rsidRDefault="00E86659" w:rsidP="00E86659">
      <w:pPr>
        <w:pStyle w:val="a6"/>
        <w:ind w:leftChars="-67" w:left="-141" w:firstLineChars="0" w:firstLine="0"/>
        <w:jc w:val="left"/>
        <w:rPr>
          <w:rFonts w:asciiTheme="majorHAnsi" w:hAnsiTheme="majorHAnsi"/>
          <w:sz w:val="28"/>
          <w:szCs w:val="28"/>
        </w:rPr>
      </w:pPr>
      <w:r>
        <w:rPr>
          <w:rFonts w:asciiTheme="majorHAnsi" w:hAnsiTheme="majorHAnsi"/>
          <w:sz w:val="28"/>
          <w:szCs w:val="28"/>
        </w:rPr>
        <w:t xml:space="preserve">7.1.4 </w:t>
      </w:r>
      <w:r>
        <w:rPr>
          <w:rFonts w:asciiTheme="majorHAnsi" w:hAnsiTheme="majorHAnsi" w:hint="eastAsia"/>
          <w:sz w:val="28"/>
          <w:szCs w:val="28"/>
        </w:rPr>
        <w:t>产生危险废物的单位，应设置危险废物集中储存场所，并应在其危险废物产生环节的适宜位置设置危险废物临时存放点。</w:t>
      </w:r>
    </w:p>
    <w:p w:rsidR="00E86659" w:rsidRDefault="00E86659" w:rsidP="00E86659">
      <w:pPr>
        <w:pStyle w:val="a6"/>
        <w:ind w:left="-142" w:firstLineChars="0" w:firstLine="0"/>
        <w:rPr>
          <w:rFonts w:asciiTheme="majorHAnsi" w:hAnsiTheme="majorHAnsi"/>
          <w:sz w:val="28"/>
          <w:szCs w:val="28"/>
        </w:rPr>
      </w:pPr>
      <w:r>
        <w:rPr>
          <w:rFonts w:asciiTheme="majorHAnsi" w:hAnsiTheme="majorHAnsi"/>
          <w:sz w:val="28"/>
          <w:szCs w:val="28"/>
        </w:rPr>
        <w:t xml:space="preserve">7.1.5 </w:t>
      </w:r>
      <w:r>
        <w:rPr>
          <w:rFonts w:asciiTheme="majorHAnsi" w:hAnsiTheme="majorHAnsi" w:hint="eastAsia"/>
          <w:sz w:val="28"/>
          <w:szCs w:val="28"/>
        </w:rPr>
        <w:t>危险废物在收集、贮存、运输</w:t>
      </w:r>
      <w:r>
        <w:rPr>
          <w:rFonts w:asciiTheme="minorEastAsia" w:hAnsiTheme="minorEastAsia" w:hint="eastAsia"/>
          <w:sz w:val="28"/>
          <w:szCs w:val="28"/>
        </w:rPr>
        <w:t>和</w:t>
      </w:r>
      <w:r>
        <w:rPr>
          <w:rFonts w:asciiTheme="majorHAnsi" w:hAnsiTheme="majorHAnsi" w:hint="eastAsia"/>
          <w:sz w:val="28"/>
          <w:szCs w:val="28"/>
        </w:rPr>
        <w:t>处置时，除应采取防止二次污染的措施外，尚应采取防止意外事故发生的措施。</w:t>
      </w:r>
    </w:p>
    <w:p w:rsidR="00E86659" w:rsidRDefault="00E86659" w:rsidP="00E86659">
      <w:pPr>
        <w:pStyle w:val="a6"/>
        <w:ind w:left="-142" w:firstLineChars="0" w:firstLine="0"/>
        <w:rPr>
          <w:rFonts w:asciiTheme="minorEastAsia" w:hAnsiTheme="minorEastAsia"/>
          <w:sz w:val="28"/>
          <w:szCs w:val="28"/>
        </w:rPr>
      </w:pPr>
      <w:r>
        <w:rPr>
          <w:rFonts w:asciiTheme="majorHAnsi" w:hAnsiTheme="majorHAnsi"/>
          <w:sz w:val="28"/>
          <w:szCs w:val="28"/>
        </w:rPr>
        <w:t xml:space="preserve">7.1.6 </w:t>
      </w:r>
      <w:r>
        <w:rPr>
          <w:rFonts w:asciiTheme="majorHAnsi" w:hAnsiTheme="majorHAnsi" w:hint="eastAsia"/>
          <w:sz w:val="28"/>
          <w:szCs w:val="28"/>
        </w:rPr>
        <w:t>危险废物应在其收集、贮存的设施场所设置危险物识别标志，并应按现行国家标准</w:t>
      </w:r>
      <w:r>
        <w:rPr>
          <w:rFonts w:asciiTheme="minorEastAsia" w:hAnsiTheme="minorEastAsia" w:hint="eastAsia"/>
          <w:sz w:val="28"/>
          <w:szCs w:val="28"/>
        </w:rPr>
        <w:t>《危险物贮存污染控制标准》GB 18597的有关规定贮存。</w:t>
      </w:r>
    </w:p>
    <w:p w:rsidR="00E86659" w:rsidRDefault="00E86659" w:rsidP="00E86659">
      <w:pPr>
        <w:ind w:leftChars="-67" w:left="-141"/>
        <w:rPr>
          <w:rFonts w:hAnsi="宋体"/>
          <w:b/>
          <w:sz w:val="28"/>
          <w:szCs w:val="28"/>
        </w:rPr>
      </w:pPr>
      <w:r>
        <w:rPr>
          <w:rFonts w:hAnsi="宋体"/>
          <w:b/>
          <w:sz w:val="28"/>
          <w:szCs w:val="28"/>
        </w:rPr>
        <w:t xml:space="preserve">7.1.7 </w:t>
      </w:r>
      <w:r>
        <w:rPr>
          <w:rFonts w:asciiTheme="majorHAnsi" w:hAnsiTheme="majorHAnsi" w:hint="eastAsia"/>
          <w:b/>
          <w:sz w:val="28"/>
          <w:szCs w:val="28"/>
        </w:rPr>
        <w:t>危险废物严禁与一般工业固体废物或生活垃圾混合装运与贮存。</w:t>
      </w:r>
      <w:r>
        <w:rPr>
          <w:rFonts w:asciiTheme="majorHAnsi" w:hAnsiTheme="majorHAnsi"/>
          <w:sz w:val="28"/>
          <w:szCs w:val="28"/>
        </w:rPr>
        <w:t xml:space="preserve">7.1.8 </w:t>
      </w:r>
      <w:r>
        <w:rPr>
          <w:rFonts w:asciiTheme="majorHAnsi" w:hAnsiTheme="majorHAnsi" w:hint="eastAsia"/>
          <w:sz w:val="28"/>
          <w:szCs w:val="28"/>
        </w:rPr>
        <w:t>一般固体废物应按现行国家标准</w:t>
      </w:r>
      <w:r>
        <w:rPr>
          <w:rFonts w:asciiTheme="minorEastAsia" w:hAnsiTheme="minorEastAsia" w:hint="eastAsia"/>
          <w:sz w:val="28"/>
          <w:szCs w:val="28"/>
        </w:rPr>
        <w:t>《</w:t>
      </w:r>
      <w:r>
        <w:rPr>
          <w:rFonts w:asciiTheme="majorHAnsi" w:hAnsiTheme="majorHAnsi" w:hint="eastAsia"/>
          <w:sz w:val="28"/>
          <w:szCs w:val="28"/>
        </w:rPr>
        <w:t>一般工业固体废物贮存、处置场污染物控制标准</w:t>
      </w:r>
      <w:r>
        <w:rPr>
          <w:rFonts w:asciiTheme="minorEastAsia" w:hAnsiTheme="minorEastAsia" w:hint="eastAsia"/>
          <w:sz w:val="28"/>
          <w:szCs w:val="28"/>
        </w:rPr>
        <w:t>》GB 18599的有关规定处置。</w:t>
      </w:r>
    </w:p>
    <w:p w:rsidR="00E86659" w:rsidRDefault="00E86659" w:rsidP="00E86659">
      <w:pPr>
        <w:jc w:val="center"/>
        <w:rPr>
          <w:rFonts w:hAnsi="宋体"/>
          <w:b/>
          <w:sz w:val="28"/>
          <w:szCs w:val="28"/>
        </w:rPr>
      </w:pPr>
      <w:r>
        <w:rPr>
          <w:rFonts w:hAnsi="宋体"/>
          <w:b/>
          <w:sz w:val="28"/>
          <w:szCs w:val="28"/>
        </w:rPr>
        <w:t xml:space="preserve">7.2 </w:t>
      </w:r>
      <w:r>
        <w:rPr>
          <w:rFonts w:hAnsi="宋体" w:hint="eastAsia"/>
          <w:b/>
          <w:sz w:val="28"/>
          <w:szCs w:val="28"/>
        </w:rPr>
        <w:t>火</w:t>
      </w:r>
      <w:r>
        <w:rPr>
          <w:rFonts w:asciiTheme="minorEastAsia" w:hAnsiTheme="minorEastAsia" w:hint="eastAsia"/>
          <w:b/>
          <w:sz w:val="28"/>
          <w:szCs w:val="28"/>
        </w:rPr>
        <w:t>、</w:t>
      </w:r>
      <w:r>
        <w:rPr>
          <w:rFonts w:hAnsi="宋体" w:hint="eastAsia"/>
          <w:b/>
          <w:sz w:val="28"/>
          <w:szCs w:val="28"/>
        </w:rPr>
        <w:t>炸药类</w:t>
      </w:r>
      <w:r>
        <w:rPr>
          <w:rFonts w:asciiTheme="majorHAnsi" w:hAnsiTheme="majorHAnsi" w:hint="eastAsia"/>
          <w:b/>
          <w:sz w:val="28"/>
          <w:szCs w:val="28"/>
        </w:rPr>
        <w:t>固体废物处置</w:t>
      </w:r>
    </w:p>
    <w:p w:rsidR="00E86659" w:rsidRDefault="00E86659" w:rsidP="00E86659">
      <w:pPr>
        <w:adjustRightInd w:val="0"/>
        <w:spacing w:line="360" w:lineRule="auto"/>
        <w:rPr>
          <w:sz w:val="28"/>
          <w:szCs w:val="28"/>
        </w:rPr>
      </w:pPr>
      <w:r>
        <w:rPr>
          <w:rFonts w:hAnsi="宋体"/>
          <w:sz w:val="28"/>
          <w:szCs w:val="28"/>
        </w:rPr>
        <w:t>7.2.</w:t>
      </w:r>
      <w:r>
        <w:rPr>
          <w:rFonts w:hAnsi="宋体" w:hint="eastAsia"/>
          <w:sz w:val="28"/>
          <w:szCs w:val="28"/>
        </w:rPr>
        <w:t>1</w:t>
      </w:r>
      <w:r>
        <w:rPr>
          <w:sz w:val="28"/>
          <w:szCs w:val="28"/>
        </w:rPr>
        <w:t xml:space="preserve"> DNT</w:t>
      </w:r>
      <w:r>
        <w:rPr>
          <w:rFonts w:asciiTheme="minorEastAsia" w:hAnsiTheme="minorEastAsia" w:hint="eastAsia"/>
          <w:sz w:val="28"/>
          <w:szCs w:val="28"/>
        </w:rPr>
        <w:t>、</w:t>
      </w:r>
      <w:r>
        <w:rPr>
          <w:sz w:val="28"/>
          <w:szCs w:val="28"/>
        </w:rPr>
        <w:t>TNT</w:t>
      </w:r>
      <w:r>
        <w:rPr>
          <w:rFonts w:hint="eastAsia"/>
          <w:sz w:val="28"/>
          <w:szCs w:val="28"/>
        </w:rPr>
        <w:t>精制</w:t>
      </w:r>
      <w:r>
        <w:rPr>
          <w:rFonts w:asciiTheme="minorEastAsia" w:hAnsiTheme="minorEastAsia" w:cs="Times New Roman" w:hint="eastAsia"/>
          <w:sz w:val="28"/>
          <w:szCs w:val="28"/>
        </w:rPr>
        <w:t>过程</w:t>
      </w:r>
      <w:r>
        <w:rPr>
          <w:rFonts w:hint="eastAsia"/>
          <w:sz w:val="28"/>
          <w:szCs w:val="28"/>
        </w:rPr>
        <w:t>产生的废药</w:t>
      </w:r>
      <w:proofErr w:type="gramStart"/>
      <w:r>
        <w:rPr>
          <w:rFonts w:hint="eastAsia"/>
          <w:sz w:val="28"/>
          <w:szCs w:val="28"/>
        </w:rPr>
        <w:t>属危险</w:t>
      </w:r>
      <w:proofErr w:type="gramEnd"/>
      <w:r>
        <w:rPr>
          <w:rFonts w:hint="eastAsia"/>
          <w:sz w:val="28"/>
          <w:szCs w:val="28"/>
        </w:rPr>
        <w:t>废物，应送</w:t>
      </w:r>
      <w:proofErr w:type="gramStart"/>
      <w:r>
        <w:rPr>
          <w:rFonts w:hint="eastAsia"/>
          <w:sz w:val="28"/>
          <w:szCs w:val="28"/>
        </w:rPr>
        <w:t>销毁场</w:t>
      </w:r>
      <w:proofErr w:type="gramEnd"/>
      <w:r>
        <w:rPr>
          <w:rFonts w:hint="eastAsia"/>
          <w:sz w:val="28"/>
          <w:szCs w:val="28"/>
        </w:rPr>
        <w:t>进行销</w:t>
      </w:r>
      <w:r>
        <w:rPr>
          <w:rFonts w:hint="eastAsia"/>
          <w:sz w:val="28"/>
          <w:szCs w:val="28"/>
        </w:rPr>
        <w:lastRenderedPageBreak/>
        <w:t>毁。</w:t>
      </w:r>
    </w:p>
    <w:p w:rsidR="00E86659" w:rsidRDefault="00E86659" w:rsidP="00E86659">
      <w:pPr>
        <w:adjustRightInd w:val="0"/>
        <w:spacing w:line="360" w:lineRule="auto"/>
        <w:rPr>
          <w:sz w:val="28"/>
          <w:szCs w:val="28"/>
        </w:rPr>
      </w:pPr>
      <w:r>
        <w:rPr>
          <w:rFonts w:hAnsi="宋体"/>
          <w:sz w:val="28"/>
          <w:szCs w:val="28"/>
        </w:rPr>
        <w:t>7.2.</w:t>
      </w:r>
      <w:r>
        <w:rPr>
          <w:rFonts w:hAnsi="宋体" w:hint="eastAsia"/>
          <w:sz w:val="28"/>
          <w:szCs w:val="28"/>
        </w:rPr>
        <w:t>2</w:t>
      </w:r>
      <w:r>
        <w:rPr>
          <w:rFonts w:hAnsi="宋体" w:hint="eastAsia"/>
          <w:sz w:val="28"/>
          <w:szCs w:val="28"/>
        </w:rPr>
        <w:t>硝化棉产生的废药；硝化棉废水沉淀池清掏出的废药均属</w:t>
      </w:r>
      <w:r>
        <w:rPr>
          <w:rFonts w:hint="eastAsia"/>
          <w:sz w:val="28"/>
          <w:szCs w:val="28"/>
        </w:rPr>
        <w:t>危险废物，应送</w:t>
      </w:r>
      <w:proofErr w:type="gramStart"/>
      <w:r>
        <w:rPr>
          <w:rFonts w:hint="eastAsia"/>
          <w:sz w:val="28"/>
          <w:szCs w:val="28"/>
        </w:rPr>
        <w:t>销毁场</w:t>
      </w:r>
      <w:proofErr w:type="gramEnd"/>
      <w:r>
        <w:rPr>
          <w:rFonts w:hint="eastAsia"/>
          <w:sz w:val="28"/>
          <w:szCs w:val="28"/>
        </w:rPr>
        <w:t>进行销毁。</w:t>
      </w:r>
    </w:p>
    <w:p w:rsidR="00E86659" w:rsidRDefault="00E86659" w:rsidP="00E86659">
      <w:pPr>
        <w:jc w:val="center"/>
        <w:rPr>
          <w:rFonts w:hAnsi="宋体"/>
          <w:b/>
          <w:sz w:val="28"/>
          <w:szCs w:val="28"/>
        </w:rPr>
      </w:pPr>
      <w:r>
        <w:rPr>
          <w:rFonts w:hAnsi="宋体"/>
          <w:b/>
          <w:sz w:val="28"/>
          <w:szCs w:val="28"/>
        </w:rPr>
        <w:t xml:space="preserve">7.3 </w:t>
      </w:r>
      <w:r w:rsidR="00404BC1">
        <w:rPr>
          <w:rFonts w:hAnsi="宋体" w:hint="eastAsia"/>
          <w:b/>
          <w:sz w:val="28"/>
          <w:szCs w:val="28"/>
        </w:rPr>
        <w:t>弹药、引信</w:t>
      </w:r>
      <w:r>
        <w:rPr>
          <w:rFonts w:ascii="宋体" w:hAnsi="宋体" w:hint="eastAsia"/>
          <w:b/>
          <w:sz w:val="28"/>
          <w:szCs w:val="28"/>
        </w:rPr>
        <w:t>火工品类</w:t>
      </w:r>
      <w:r>
        <w:rPr>
          <w:rFonts w:asciiTheme="majorHAnsi" w:hAnsiTheme="majorHAnsi" w:hint="eastAsia"/>
          <w:b/>
          <w:sz w:val="28"/>
          <w:szCs w:val="28"/>
        </w:rPr>
        <w:t>固体废物处置</w:t>
      </w:r>
    </w:p>
    <w:p w:rsidR="00E86659" w:rsidRDefault="00E86659" w:rsidP="00E86659">
      <w:pPr>
        <w:rPr>
          <w:rFonts w:ascii="宋体" w:hAnsi="宋体"/>
          <w:sz w:val="28"/>
          <w:szCs w:val="28"/>
        </w:rPr>
      </w:pPr>
      <w:r w:rsidRPr="00E47519">
        <w:rPr>
          <w:sz w:val="28"/>
          <w:szCs w:val="28"/>
        </w:rPr>
        <w:t>7.3.1</w:t>
      </w:r>
      <w:r w:rsidR="0068078D">
        <w:rPr>
          <w:rFonts w:hint="eastAsia"/>
          <w:sz w:val="28"/>
          <w:szCs w:val="28"/>
        </w:rPr>
        <w:t>废火药、炸药、弹药、引信、</w:t>
      </w:r>
      <w:r>
        <w:rPr>
          <w:rFonts w:hint="eastAsia"/>
          <w:sz w:val="28"/>
          <w:szCs w:val="28"/>
        </w:rPr>
        <w:t>火工品</w:t>
      </w:r>
      <w:r w:rsidR="007F3236">
        <w:rPr>
          <w:rFonts w:hint="eastAsia"/>
          <w:sz w:val="28"/>
          <w:szCs w:val="28"/>
        </w:rPr>
        <w:t>等的处理、销毁应遵循</w:t>
      </w:r>
      <w:r w:rsidR="007F3236">
        <w:rPr>
          <w:rFonts w:asciiTheme="majorHAnsi" w:hAnsiTheme="majorHAnsi" w:hint="eastAsia"/>
          <w:sz w:val="28"/>
          <w:szCs w:val="28"/>
        </w:rPr>
        <w:t>现行国家标准</w:t>
      </w:r>
      <w:r w:rsidR="007F3236" w:rsidRPr="007F3236">
        <w:rPr>
          <w:rFonts w:asciiTheme="minorEastAsia" w:hAnsiTheme="minorEastAsia" w:hint="eastAsia"/>
          <w:sz w:val="28"/>
          <w:szCs w:val="28"/>
        </w:rPr>
        <w:t>《</w:t>
      </w:r>
      <w:r w:rsidR="007F3236">
        <w:rPr>
          <w:rFonts w:hint="eastAsia"/>
          <w:sz w:val="28"/>
          <w:szCs w:val="28"/>
        </w:rPr>
        <w:t>废火药、炸药、弹药、引信、火工品等的处理、销毁与储运安全技术要求</w:t>
      </w:r>
      <w:r w:rsidR="007F3236" w:rsidRPr="007F3236">
        <w:rPr>
          <w:rFonts w:asciiTheme="minorEastAsia" w:hAnsiTheme="minorEastAsia" w:hint="eastAsia"/>
          <w:sz w:val="28"/>
          <w:szCs w:val="28"/>
        </w:rPr>
        <w:t>》</w:t>
      </w:r>
      <w:r w:rsidR="007F3236">
        <w:rPr>
          <w:rFonts w:asciiTheme="minorEastAsia" w:hAnsiTheme="minorEastAsia" w:hint="eastAsia"/>
          <w:sz w:val="28"/>
          <w:szCs w:val="28"/>
        </w:rPr>
        <w:t>GJB5120的</w:t>
      </w:r>
      <w:r w:rsidR="00896CFD">
        <w:rPr>
          <w:rFonts w:asciiTheme="minorEastAsia" w:hAnsiTheme="minorEastAsia" w:hint="eastAsia"/>
          <w:sz w:val="28"/>
          <w:szCs w:val="28"/>
        </w:rPr>
        <w:t>相关</w:t>
      </w:r>
      <w:r w:rsidR="007F3236">
        <w:rPr>
          <w:rFonts w:asciiTheme="minorEastAsia" w:hAnsiTheme="minorEastAsia" w:hint="eastAsia"/>
          <w:sz w:val="28"/>
          <w:szCs w:val="28"/>
        </w:rPr>
        <w:t>规定。</w:t>
      </w:r>
      <w:r>
        <w:rPr>
          <w:rFonts w:hint="eastAsia"/>
          <w:sz w:val="28"/>
          <w:szCs w:val="28"/>
        </w:rPr>
        <w:t>生产过程中产生以下的废弃物分类收集后，应委托有资质的单位进行处置：</w:t>
      </w:r>
    </w:p>
    <w:p w:rsidR="00E86659" w:rsidRDefault="00E86659" w:rsidP="00E86659">
      <w:pPr>
        <w:adjustRightInd w:val="0"/>
        <w:spacing w:line="360" w:lineRule="auto"/>
        <w:rPr>
          <w:sz w:val="28"/>
          <w:szCs w:val="28"/>
        </w:rPr>
      </w:pPr>
      <w:r>
        <w:rPr>
          <w:rFonts w:hAnsi="Times New Roman"/>
          <w:sz w:val="28"/>
          <w:szCs w:val="28"/>
        </w:rPr>
        <w:t xml:space="preserve">1 </w:t>
      </w:r>
      <w:r>
        <w:rPr>
          <w:rFonts w:ascii="宋体" w:hAnsi="宋体" w:hint="eastAsia"/>
          <w:sz w:val="28"/>
          <w:szCs w:val="28"/>
        </w:rPr>
        <w:t>火工品各生产工序</w:t>
      </w:r>
      <w:r>
        <w:rPr>
          <w:rFonts w:hAnsi="宋体" w:hint="eastAsia"/>
          <w:sz w:val="28"/>
          <w:szCs w:val="28"/>
        </w:rPr>
        <w:t>产生的落地药；</w:t>
      </w:r>
    </w:p>
    <w:p w:rsidR="00E86659" w:rsidRDefault="00E86659" w:rsidP="00E86659">
      <w:pPr>
        <w:adjustRightInd w:val="0"/>
        <w:spacing w:line="360" w:lineRule="auto"/>
        <w:rPr>
          <w:rFonts w:ascii="宋体" w:hAnsi="宋体"/>
          <w:sz w:val="28"/>
          <w:szCs w:val="28"/>
        </w:rPr>
      </w:pPr>
      <w:r>
        <w:rPr>
          <w:rFonts w:hAnsi="宋体"/>
          <w:sz w:val="28"/>
          <w:szCs w:val="28"/>
        </w:rPr>
        <w:t xml:space="preserve">   2 </w:t>
      </w:r>
      <w:r>
        <w:rPr>
          <w:rFonts w:ascii="宋体" w:hAnsi="宋体" w:hint="eastAsia"/>
          <w:sz w:val="28"/>
          <w:szCs w:val="28"/>
        </w:rPr>
        <w:t>生产过程中产生的危险化学品包装物</w:t>
      </w:r>
      <w:r>
        <w:rPr>
          <w:rFonts w:asciiTheme="minorEastAsia" w:hAnsiTheme="minorEastAsia" w:hint="eastAsia"/>
          <w:sz w:val="28"/>
          <w:szCs w:val="28"/>
        </w:rPr>
        <w:t>（沾染物）</w:t>
      </w:r>
      <w:r>
        <w:rPr>
          <w:rFonts w:ascii="宋体" w:hAnsi="宋体" w:hint="eastAsia"/>
          <w:sz w:val="28"/>
          <w:szCs w:val="28"/>
        </w:rPr>
        <w:t>；</w:t>
      </w:r>
    </w:p>
    <w:p w:rsidR="00E86659" w:rsidRDefault="00E86659" w:rsidP="00E86659">
      <w:pPr>
        <w:adjustRightInd w:val="0"/>
        <w:spacing w:line="360" w:lineRule="auto"/>
        <w:rPr>
          <w:rFonts w:ascii="宋体" w:hAnsi="宋体"/>
          <w:sz w:val="28"/>
          <w:szCs w:val="28"/>
        </w:rPr>
      </w:pPr>
      <w:r>
        <w:rPr>
          <w:rFonts w:ascii="宋体" w:hAnsi="宋体" w:hint="eastAsia"/>
          <w:sz w:val="28"/>
          <w:szCs w:val="28"/>
        </w:rPr>
        <w:t xml:space="preserve">   3火工品生产过程中产生的废烟火药、废引信、赤磷废药剂、废弹药等；</w:t>
      </w:r>
    </w:p>
    <w:p w:rsidR="00E86659" w:rsidRDefault="00E86659" w:rsidP="00E86659">
      <w:pPr>
        <w:rPr>
          <w:rFonts w:ascii="宋体" w:hAnsi="宋体"/>
          <w:sz w:val="28"/>
          <w:szCs w:val="28"/>
        </w:rPr>
      </w:pPr>
      <w:r>
        <w:rPr>
          <w:rFonts w:ascii="宋体" w:hAnsi="宋体" w:hint="eastAsia"/>
          <w:sz w:val="28"/>
          <w:szCs w:val="28"/>
        </w:rPr>
        <w:t>4火工品生产过程中产生的</w:t>
      </w:r>
      <w:r>
        <w:rPr>
          <w:rFonts w:hint="eastAsia"/>
          <w:sz w:val="28"/>
          <w:szCs w:val="28"/>
        </w:rPr>
        <w:t>废炸药及含炸药污泥。</w:t>
      </w:r>
    </w:p>
    <w:p w:rsidR="00E86659" w:rsidRDefault="00E86659" w:rsidP="00E86659">
      <w:pPr>
        <w:rPr>
          <w:rFonts w:ascii="宋体" w:hAnsi="宋体"/>
          <w:sz w:val="28"/>
          <w:szCs w:val="28"/>
        </w:rPr>
      </w:pPr>
      <w:r>
        <w:rPr>
          <w:sz w:val="28"/>
          <w:szCs w:val="28"/>
        </w:rPr>
        <w:t>7.3.2</w:t>
      </w:r>
      <w:r>
        <w:rPr>
          <w:rFonts w:ascii="宋体" w:hAnsi="宋体" w:hint="eastAsia"/>
          <w:sz w:val="28"/>
          <w:szCs w:val="28"/>
        </w:rPr>
        <w:t>火工药剂废水治理产生的废活性炭、废化学试剂等分类收集后，</w:t>
      </w:r>
      <w:r>
        <w:rPr>
          <w:rFonts w:hint="eastAsia"/>
          <w:sz w:val="28"/>
          <w:szCs w:val="28"/>
        </w:rPr>
        <w:t>应委托有资质的单位对其进行销毁。</w:t>
      </w:r>
    </w:p>
    <w:p w:rsidR="00E86659" w:rsidRDefault="00E86659" w:rsidP="00E86659">
      <w:pPr>
        <w:rPr>
          <w:sz w:val="28"/>
          <w:szCs w:val="28"/>
        </w:rPr>
      </w:pPr>
      <w:r>
        <w:rPr>
          <w:sz w:val="28"/>
          <w:szCs w:val="28"/>
        </w:rPr>
        <w:t>7.3.3</w:t>
      </w:r>
      <w:r>
        <w:rPr>
          <w:rFonts w:hAnsi="宋体" w:hint="eastAsia"/>
          <w:sz w:val="28"/>
          <w:szCs w:val="28"/>
        </w:rPr>
        <w:t>生化处理产生的生化污泥，</w:t>
      </w:r>
      <w:r>
        <w:rPr>
          <w:rFonts w:hint="eastAsia"/>
          <w:sz w:val="28"/>
          <w:szCs w:val="28"/>
        </w:rPr>
        <w:t>应委托有资质的单位进行处置。</w:t>
      </w:r>
    </w:p>
    <w:p w:rsidR="00E86659" w:rsidRDefault="00E86659" w:rsidP="00E86659">
      <w:pPr>
        <w:rPr>
          <w:rFonts w:hAnsi="宋体"/>
          <w:sz w:val="28"/>
          <w:szCs w:val="28"/>
        </w:rPr>
      </w:pPr>
      <w:r>
        <w:rPr>
          <w:sz w:val="28"/>
          <w:szCs w:val="28"/>
        </w:rPr>
        <w:t>7.3.4</w:t>
      </w:r>
      <w:r>
        <w:rPr>
          <w:rFonts w:hAnsi="宋体" w:hint="eastAsia"/>
          <w:sz w:val="28"/>
          <w:szCs w:val="28"/>
        </w:rPr>
        <w:t>高浓度有机废水焚烧产生的芒硝残渣，宜与相关企业协作利用。</w:t>
      </w:r>
    </w:p>
    <w:p w:rsidR="00E86659" w:rsidRDefault="00E86659" w:rsidP="00E86659">
      <w:pPr>
        <w:jc w:val="center"/>
        <w:rPr>
          <w:rFonts w:hAnsi="宋体"/>
          <w:b/>
          <w:sz w:val="28"/>
          <w:szCs w:val="28"/>
        </w:rPr>
      </w:pPr>
      <w:r>
        <w:rPr>
          <w:rFonts w:asciiTheme="majorHAnsi" w:hAnsiTheme="majorHAnsi"/>
          <w:b/>
          <w:sz w:val="28"/>
          <w:szCs w:val="28"/>
        </w:rPr>
        <w:lastRenderedPageBreak/>
        <w:t xml:space="preserve">7.4 </w:t>
      </w:r>
      <w:r>
        <w:rPr>
          <w:rFonts w:asciiTheme="majorHAnsi" w:hAnsiTheme="majorHAnsi" w:hint="eastAsia"/>
          <w:b/>
          <w:sz w:val="28"/>
          <w:szCs w:val="28"/>
        </w:rPr>
        <w:t>机械</w:t>
      </w:r>
      <w:r>
        <w:rPr>
          <w:rFonts w:asciiTheme="minorEastAsia" w:hAnsiTheme="minorEastAsia" w:hint="eastAsia"/>
          <w:b/>
          <w:sz w:val="28"/>
          <w:szCs w:val="28"/>
        </w:rPr>
        <w:t>、光学、电子类</w:t>
      </w:r>
      <w:r>
        <w:rPr>
          <w:rFonts w:asciiTheme="majorHAnsi" w:hAnsiTheme="majorHAnsi" w:hint="eastAsia"/>
          <w:b/>
          <w:sz w:val="28"/>
          <w:szCs w:val="28"/>
        </w:rPr>
        <w:t>固体废物处置</w:t>
      </w:r>
    </w:p>
    <w:p w:rsidR="00E86659" w:rsidRDefault="00E86659" w:rsidP="00E86659">
      <w:pPr>
        <w:jc w:val="left"/>
        <w:rPr>
          <w:rFonts w:hAnsi="宋体"/>
          <w:b/>
          <w:sz w:val="28"/>
          <w:szCs w:val="28"/>
        </w:rPr>
      </w:pPr>
      <w:r>
        <w:rPr>
          <w:rFonts w:asciiTheme="majorHAnsi" w:hAnsiTheme="majorHAnsi"/>
          <w:sz w:val="28"/>
          <w:szCs w:val="28"/>
        </w:rPr>
        <w:t>7.4.1</w:t>
      </w:r>
      <w:r>
        <w:rPr>
          <w:rFonts w:asciiTheme="majorHAnsi" w:hAnsiTheme="majorHAnsi" w:hint="eastAsia"/>
          <w:sz w:val="28"/>
          <w:szCs w:val="28"/>
        </w:rPr>
        <w:t>机械加工</w:t>
      </w:r>
      <w:r>
        <w:rPr>
          <w:rFonts w:ascii="宋体" w:hAnsi="宋体" w:hint="eastAsia"/>
          <w:sz w:val="28"/>
          <w:szCs w:val="28"/>
        </w:rPr>
        <w:t>中产生</w:t>
      </w:r>
      <w:r>
        <w:rPr>
          <w:rFonts w:asciiTheme="majorHAnsi" w:hAnsiTheme="majorHAnsi" w:hint="eastAsia"/>
          <w:sz w:val="28"/>
          <w:szCs w:val="28"/>
        </w:rPr>
        <w:t>的</w:t>
      </w:r>
      <w:r>
        <w:rPr>
          <w:rFonts w:ascii="宋体" w:hAnsi="宋体" w:hint="eastAsia"/>
          <w:sz w:val="28"/>
          <w:szCs w:val="28"/>
        </w:rPr>
        <w:t>铁屑、钢屑</w:t>
      </w:r>
      <w:r>
        <w:rPr>
          <w:rFonts w:asciiTheme="minorEastAsia" w:hAnsiTheme="minorEastAsia" w:hint="eastAsia"/>
          <w:sz w:val="28"/>
          <w:szCs w:val="28"/>
        </w:rPr>
        <w:t>、</w:t>
      </w:r>
      <w:r>
        <w:rPr>
          <w:rFonts w:ascii="宋体" w:hAnsi="宋体" w:hint="eastAsia"/>
          <w:sz w:val="28"/>
          <w:szCs w:val="28"/>
        </w:rPr>
        <w:t>铝屑、镁屑、铜屑</w:t>
      </w:r>
      <w:r>
        <w:rPr>
          <w:rFonts w:asciiTheme="minorEastAsia" w:hAnsiTheme="minorEastAsia" w:hint="eastAsia"/>
          <w:sz w:val="28"/>
          <w:szCs w:val="28"/>
        </w:rPr>
        <w:t>、</w:t>
      </w:r>
      <w:r>
        <w:rPr>
          <w:rFonts w:ascii="宋体" w:hAnsi="宋体" w:hint="eastAsia"/>
          <w:sz w:val="28"/>
          <w:szCs w:val="28"/>
        </w:rPr>
        <w:t>镍屑（含镍碳粉）等固体废物，宜分类回收利用。</w:t>
      </w:r>
    </w:p>
    <w:p w:rsidR="00E86659" w:rsidRDefault="00E86659" w:rsidP="00E86659">
      <w:pPr>
        <w:adjustRightInd w:val="0"/>
        <w:spacing w:line="360" w:lineRule="auto"/>
        <w:rPr>
          <w:rFonts w:ascii="宋体" w:hAnsi="宋体"/>
          <w:sz w:val="28"/>
          <w:szCs w:val="28"/>
        </w:rPr>
      </w:pPr>
      <w:r>
        <w:rPr>
          <w:rFonts w:asciiTheme="majorHAnsi" w:hAnsiTheme="majorHAnsi"/>
          <w:sz w:val="28"/>
          <w:szCs w:val="28"/>
        </w:rPr>
        <w:t>7.4.2</w:t>
      </w:r>
      <w:r>
        <w:rPr>
          <w:rFonts w:ascii="宋体" w:hAnsi="宋体" w:hint="eastAsia"/>
          <w:sz w:val="28"/>
          <w:szCs w:val="28"/>
        </w:rPr>
        <w:t>压制工房在压制过程中产生的废叶腊石、废白云石，废导电圈</w:t>
      </w:r>
      <w:r>
        <w:rPr>
          <w:rFonts w:asciiTheme="minorEastAsia" w:hAnsiTheme="minorEastAsia" w:hint="eastAsia"/>
          <w:sz w:val="28"/>
          <w:szCs w:val="28"/>
        </w:rPr>
        <w:t>、</w:t>
      </w:r>
      <w:r>
        <w:rPr>
          <w:rFonts w:ascii="宋体" w:hAnsi="宋体" w:hint="eastAsia"/>
          <w:sz w:val="28"/>
          <w:szCs w:val="28"/>
        </w:rPr>
        <w:t>废石棉边角料等经无无害化处理后，宜分类回收利用。</w:t>
      </w:r>
    </w:p>
    <w:p w:rsidR="00E86659" w:rsidRDefault="00E86659" w:rsidP="00E86659">
      <w:pPr>
        <w:pStyle w:val="a6"/>
        <w:ind w:left="-142" w:firstLineChars="0" w:firstLine="0"/>
        <w:rPr>
          <w:rFonts w:asciiTheme="majorHAnsi" w:hAnsiTheme="majorHAnsi"/>
          <w:sz w:val="28"/>
          <w:szCs w:val="28"/>
        </w:rPr>
      </w:pPr>
      <w:r>
        <w:rPr>
          <w:rFonts w:asciiTheme="majorHAnsi" w:hAnsiTheme="majorHAnsi"/>
          <w:sz w:val="28"/>
          <w:szCs w:val="28"/>
        </w:rPr>
        <w:t xml:space="preserve"> 7.4.3</w:t>
      </w:r>
      <w:r>
        <w:rPr>
          <w:rFonts w:asciiTheme="majorHAnsi" w:hAnsiTheme="majorHAnsi" w:hint="eastAsia"/>
          <w:sz w:val="28"/>
          <w:szCs w:val="28"/>
        </w:rPr>
        <w:t>生产过程中产生的废机油、废乳化液及废水处理过程中产生的油泥，应送到有资质的单位处置。</w:t>
      </w:r>
    </w:p>
    <w:p w:rsidR="00E86659" w:rsidRDefault="00E86659" w:rsidP="00E86659">
      <w:pPr>
        <w:pStyle w:val="a6"/>
        <w:ind w:left="-142" w:firstLineChars="0" w:firstLine="0"/>
        <w:rPr>
          <w:rFonts w:asciiTheme="majorHAnsi" w:hAnsiTheme="majorHAnsi"/>
          <w:sz w:val="28"/>
          <w:szCs w:val="28"/>
        </w:rPr>
      </w:pPr>
      <w:r>
        <w:rPr>
          <w:rFonts w:asciiTheme="majorHAnsi" w:hAnsiTheme="majorHAnsi"/>
          <w:sz w:val="28"/>
          <w:szCs w:val="28"/>
        </w:rPr>
        <w:t xml:space="preserve"> 7.4.4</w:t>
      </w:r>
      <w:r>
        <w:rPr>
          <w:rFonts w:asciiTheme="majorHAnsi" w:hAnsiTheme="majorHAnsi" w:hint="eastAsia"/>
          <w:sz w:val="28"/>
          <w:szCs w:val="28"/>
        </w:rPr>
        <w:t>电镀废液和电镀废水处理</w:t>
      </w:r>
      <w:r>
        <w:rPr>
          <w:rFonts w:ascii="宋体" w:hAnsi="宋体" w:hint="eastAsia"/>
          <w:sz w:val="28"/>
          <w:szCs w:val="28"/>
        </w:rPr>
        <w:t>（磷化和阳极氧化）产生的含铬污泥</w:t>
      </w:r>
      <w:r>
        <w:rPr>
          <w:rFonts w:asciiTheme="minorEastAsia" w:hAnsiTheme="minorEastAsia" w:hint="eastAsia"/>
          <w:sz w:val="28"/>
          <w:szCs w:val="28"/>
        </w:rPr>
        <w:t>、</w:t>
      </w:r>
      <w:r>
        <w:rPr>
          <w:rFonts w:ascii="宋体" w:hAnsi="宋体" w:hint="eastAsia"/>
          <w:sz w:val="28"/>
          <w:szCs w:val="28"/>
        </w:rPr>
        <w:t>含镍污泥等重金属污泥，分类收集后，应委托有资质的单位处置。</w:t>
      </w:r>
    </w:p>
    <w:p w:rsidR="00E86659" w:rsidRDefault="00E86659" w:rsidP="00E86659">
      <w:pPr>
        <w:pStyle w:val="a6"/>
        <w:ind w:left="-142" w:firstLineChars="0" w:firstLine="0"/>
        <w:rPr>
          <w:rFonts w:asciiTheme="majorHAnsi" w:hAnsiTheme="majorHAnsi"/>
          <w:sz w:val="28"/>
          <w:szCs w:val="28"/>
        </w:rPr>
      </w:pPr>
      <w:r>
        <w:rPr>
          <w:rFonts w:asciiTheme="majorHAnsi" w:hAnsiTheme="majorHAnsi"/>
          <w:sz w:val="28"/>
          <w:szCs w:val="28"/>
        </w:rPr>
        <w:t xml:space="preserve"> 7.4.5</w:t>
      </w:r>
      <w:r>
        <w:rPr>
          <w:rFonts w:asciiTheme="majorHAnsi" w:hAnsiTheme="majorHAnsi" w:hint="eastAsia"/>
          <w:sz w:val="28"/>
          <w:szCs w:val="28"/>
        </w:rPr>
        <w:t>生产</w:t>
      </w:r>
      <w:r>
        <w:rPr>
          <w:rFonts w:hint="eastAsia"/>
          <w:sz w:val="28"/>
          <w:szCs w:val="28"/>
        </w:rPr>
        <w:t>过程产生的</w:t>
      </w:r>
      <w:r>
        <w:rPr>
          <w:rFonts w:ascii="宋体" w:hAnsi="宋体" w:hint="eastAsia"/>
          <w:sz w:val="28"/>
          <w:szCs w:val="28"/>
        </w:rPr>
        <w:t>报废弹体等</w:t>
      </w:r>
      <w:r>
        <w:rPr>
          <w:rFonts w:hint="eastAsia"/>
          <w:sz w:val="28"/>
          <w:szCs w:val="28"/>
        </w:rPr>
        <w:t>报废物，</w:t>
      </w:r>
      <w:r>
        <w:rPr>
          <w:rFonts w:asciiTheme="majorHAnsi" w:hAnsiTheme="majorHAnsi" w:hint="eastAsia"/>
          <w:sz w:val="28"/>
          <w:szCs w:val="28"/>
        </w:rPr>
        <w:t>应送到有资质的部门回收处理。</w:t>
      </w:r>
    </w:p>
    <w:p w:rsidR="00E86659" w:rsidRDefault="00E86659" w:rsidP="00E86659">
      <w:pPr>
        <w:pStyle w:val="a6"/>
        <w:ind w:left="-142" w:firstLineChars="0" w:firstLine="0"/>
        <w:rPr>
          <w:rFonts w:asciiTheme="majorHAnsi" w:hAnsiTheme="majorHAnsi"/>
          <w:sz w:val="28"/>
          <w:szCs w:val="28"/>
        </w:rPr>
      </w:pPr>
    </w:p>
    <w:p w:rsidR="00E86659" w:rsidRDefault="00E86659" w:rsidP="00E86659">
      <w:pPr>
        <w:pStyle w:val="a6"/>
        <w:ind w:left="-142" w:firstLineChars="0" w:firstLine="0"/>
        <w:rPr>
          <w:rFonts w:asciiTheme="majorHAnsi" w:hAnsiTheme="majorHAnsi"/>
          <w:sz w:val="28"/>
          <w:szCs w:val="28"/>
        </w:rPr>
      </w:pPr>
    </w:p>
    <w:p w:rsidR="00E86659" w:rsidRDefault="00E86659" w:rsidP="00E86659">
      <w:pPr>
        <w:pStyle w:val="a6"/>
        <w:ind w:firstLineChars="0" w:firstLine="0"/>
        <w:jc w:val="left"/>
        <w:rPr>
          <w:rFonts w:hAnsi="宋体"/>
          <w:sz w:val="28"/>
          <w:szCs w:val="28"/>
        </w:rPr>
      </w:pPr>
    </w:p>
    <w:p w:rsidR="00E86659" w:rsidRDefault="00E86659" w:rsidP="00E86659">
      <w:pPr>
        <w:pStyle w:val="a6"/>
        <w:ind w:firstLineChars="0" w:firstLine="0"/>
        <w:jc w:val="left"/>
        <w:rPr>
          <w:rFonts w:hAnsi="宋体"/>
          <w:sz w:val="28"/>
          <w:szCs w:val="28"/>
        </w:rPr>
      </w:pPr>
    </w:p>
    <w:p w:rsidR="00E86659" w:rsidRDefault="00E86659" w:rsidP="00E86659">
      <w:pPr>
        <w:pStyle w:val="a6"/>
        <w:ind w:firstLineChars="0" w:firstLine="0"/>
        <w:jc w:val="left"/>
        <w:rPr>
          <w:rFonts w:hAnsi="宋体"/>
          <w:sz w:val="28"/>
          <w:szCs w:val="28"/>
        </w:rPr>
      </w:pPr>
    </w:p>
    <w:p w:rsidR="00E86659" w:rsidRDefault="00E86659" w:rsidP="00E86659">
      <w:pPr>
        <w:pStyle w:val="a6"/>
        <w:ind w:firstLineChars="0" w:firstLine="0"/>
        <w:jc w:val="left"/>
        <w:rPr>
          <w:rFonts w:hAnsi="宋体"/>
          <w:sz w:val="28"/>
          <w:szCs w:val="28"/>
        </w:rPr>
      </w:pPr>
    </w:p>
    <w:p w:rsidR="00E86659" w:rsidRDefault="00E86659" w:rsidP="00E86659">
      <w:pPr>
        <w:jc w:val="center"/>
        <w:rPr>
          <w:rFonts w:hAnsi="宋体"/>
          <w:b/>
          <w:sz w:val="28"/>
          <w:szCs w:val="28"/>
        </w:rPr>
      </w:pPr>
      <w:r>
        <w:rPr>
          <w:rFonts w:hAnsi="宋体"/>
          <w:b/>
          <w:sz w:val="28"/>
          <w:szCs w:val="28"/>
        </w:rPr>
        <w:lastRenderedPageBreak/>
        <w:t xml:space="preserve">8 </w:t>
      </w:r>
      <w:r>
        <w:rPr>
          <w:rFonts w:hAnsi="宋体" w:hint="eastAsia"/>
          <w:b/>
          <w:sz w:val="28"/>
          <w:szCs w:val="28"/>
        </w:rPr>
        <w:t>环境保护管理与监测</w:t>
      </w:r>
    </w:p>
    <w:p w:rsidR="00E86659" w:rsidRDefault="00E86659" w:rsidP="00E86659">
      <w:pPr>
        <w:jc w:val="center"/>
        <w:rPr>
          <w:rFonts w:hAnsi="宋体"/>
          <w:b/>
          <w:sz w:val="28"/>
          <w:szCs w:val="28"/>
        </w:rPr>
      </w:pPr>
      <w:r>
        <w:rPr>
          <w:rFonts w:hAnsi="宋体"/>
          <w:b/>
          <w:sz w:val="28"/>
          <w:szCs w:val="28"/>
        </w:rPr>
        <w:t xml:space="preserve">8.1 </w:t>
      </w:r>
      <w:r>
        <w:rPr>
          <w:rFonts w:hAnsi="宋体" w:hint="eastAsia"/>
          <w:b/>
          <w:sz w:val="28"/>
          <w:szCs w:val="28"/>
        </w:rPr>
        <w:t>环境管理机构</w:t>
      </w:r>
    </w:p>
    <w:p w:rsidR="00E86659" w:rsidRDefault="00E86659" w:rsidP="00E86659">
      <w:pPr>
        <w:rPr>
          <w:rFonts w:hAnsi="宋体"/>
          <w:sz w:val="28"/>
          <w:szCs w:val="28"/>
        </w:rPr>
      </w:pPr>
      <w:r>
        <w:rPr>
          <w:rFonts w:hAnsi="宋体"/>
          <w:sz w:val="28"/>
          <w:szCs w:val="28"/>
        </w:rPr>
        <w:t>8.1.1</w:t>
      </w:r>
      <w:r>
        <w:rPr>
          <w:rFonts w:hAnsi="宋体" w:hint="eastAsia"/>
          <w:sz w:val="28"/>
          <w:szCs w:val="28"/>
        </w:rPr>
        <w:t>兵器工业环境监测机构的规模</w:t>
      </w:r>
      <w:r>
        <w:rPr>
          <w:rFonts w:asciiTheme="minorEastAsia" w:hAnsiTheme="minorEastAsia" w:hint="eastAsia"/>
          <w:sz w:val="28"/>
          <w:szCs w:val="28"/>
        </w:rPr>
        <w:t>、定员、监测任务、监测范围、监测网点、监测项目以及仪器设施、设备水平应根据项目的规模、性质、并结合建设地区的环境保护要求等，可参照</w:t>
      </w:r>
      <w:r>
        <w:rPr>
          <w:rFonts w:hAnsi="宋体" w:hint="eastAsia"/>
          <w:sz w:val="28"/>
          <w:szCs w:val="28"/>
        </w:rPr>
        <w:t>国家</w:t>
      </w:r>
      <w:proofErr w:type="gramStart"/>
      <w:r>
        <w:rPr>
          <w:rFonts w:hAnsi="宋体" w:hint="eastAsia"/>
          <w:sz w:val="28"/>
          <w:szCs w:val="28"/>
        </w:rPr>
        <w:t>现行行业</w:t>
      </w:r>
      <w:proofErr w:type="gramEnd"/>
      <w:r>
        <w:rPr>
          <w:rFonts w:hAnsi="宋体" w:hint="eastAsia"/>
          <w:sz w:val="28"/>
          <w:szCs w:val="28"/>
        </w:rPr>
        <w:t>标准</w:t>
      </w:r>
      <w:r>
        <w:rPr>
          <w:rFonts w:asciiTheme="minorEastAsia" w:hAnsiTheme="minorEastAsia" w:hint="eastAsia"/>
          <w:sz w:val="28"/>
          <w:szCs w:val="28"/>
        </w:rPr>
        <w:t>《化工企业环境保护监测站设计规定》HG20501的有关规定执行。</w:t>
      </w:r>
    </w:p>
    <w:p w:rsidR="00E86659" w:rsidRDefault="00E86659" w:rsidP="00E86659">
      <w:pPr>
        <w:rPr>
          <w:rFonts w:hAnsi="宋体"/>
          <w:sz w:val="28"/>
          <w:szCs w:val="28"/>
        </w:rPr>
      </w:pPr>
      <w:r>
        <w:rPr>
          <w:rFonts w:hAnsi="宋体"/>
          <w:sz w:val="28"/>
          <w:szCs w:val="28"/>
        </w:rPr>
        <w:t xml:space="preserve">8.1.2 </w:t>
      </w:r>
      <w:r>
        <w:rPr>
          <w:rFonts w:hAnsi="宋体" w:hint="eastAsia"/>
          <w:sz w:val="28"/>
          <w:szCs w:val="28"/>
        </w:rPr>
        <w:t>兵器工业环境监测站的主要任务应包括以下内容：</w:t>
      </w:r>
    </w:p>
    <w:p w:rsidR="00E86659" w:rsidRDefault="00E86659" w:rsidP="00E86659">
      <w:pPr>
        <w:ind w:firstLine="570"/>
        <w:rPr>
          <w:rFonts w:hAnsi="宋体"/>
          <w:sz w:val="28"/>
          <w:szCs w:val="28"/>
        </w:rPr>
      </w:pPr>
      <w:r>
        <w:rPr>
          <w:rFonts w:hAnsi="宋体"/>
          <w:sz w:val="28"/>
          <w:szCs w:val="28"/>
        </w:rPr>
        <w:t xml:space="preserve">1 </w:t>
      </w:r>
      <w:r>
        <w:rPr>
          <w:rFonts w:hAnsi="宋体" w:hint="eastAsia"/>
          <w:sz w:val="28"/>
          <w:szCs w:val="28"/>
        </w:rPr>
        <w:t>定期监测所建项目排放的污染物是否符合国家现行有关标准的要求；</w:t>
      </w:r>
    </w:p>
    <w:p w:rsidR="00E86659" w:rsidRDefault="00E86659" w:rsidP="00E86659">
      <w:pPr>
        <w:ind w:firstLine="570"/>
        <w:rPr>
          <w:rFonts w:hAnsi="宋体"/>
          <w:sz w:val="28"/>
          <w:szCs w:val="28"/>
        </w:rPr>
      </w:pPr>
      <w:r>
        <w:rPr>
          <w:rFonts w:hAnsi="宋体"/>
          <w:sz w:val="28"/>
          <w:szCs w:val="28"/>
        </w:rPr>
        <w:t xml:space="preserve">2 </w:t>
      </w:r>
      <w:r>
        <w:rPr>
          <w:rFonts w:hAnsi="宋体" w:hint="eastAsia"/>
          <w:sz w:val="28"/>
          <w:szCs w:val="28"/>
        </w:rPr>
        <w:t>分析和了解排污规律，为企业制定减污对策提供科学依据；</w:t>
      </w:r>
    </w:p>
    <w:p w:rsidR="00E86659" w:rsidRDefault="00E86659" w:rsidP="00E86659">
      <w:pPr>
        <w:ind w:firstLine="570"/>
        <w:rPr>
          <w:rFonts w:hAnsi="宋体"/>
          <w:sz w:val="28"/>
          <w:szCs w:val="28"/>
        </w:rPr>
      </w:pPr>
      <w:r>
        <w:rPr>
          <w:rFonts w:hAnsi="宋体"/>
          <w:sz w:val="28"/>
          <w:szCs w:val="28"/>
        </w:rPr>
        <w:t xml:space="preserve">3 </w:t>
      </w:r>
      <w:r>
        <w:rPr>
          <w:rFonts w:hAnsi="宋体" w:hint="eastAsia"/>
          <w:sz w:val="28"/>
          <w:szCs w:val="28"/>
        </w:rPr>
        <w:t>负责污染事故的监测和报告。</w:t>
      </w:r>
    </w:p>
    <w:p w:rsidR="00E86659" w:rsidRDefault="00E86659" w:rsidP="00E86659">
      <w:pPr>
        <w:rPr>
          <w:rFonts w:asciiTheme="minorEastAsia" w:hAnsiTheme="minorEastAsia"/>
          <w:sz w:val="28"/>
          <w:szCs w:val="28"/>
        </w:rPr>
      </w:pPr>
      <w:r>
        <w:rPr>
          <w:rFonts w:hAnsi="宋体"/>
          <w:sz w:val="28"/>
          <w:szCs w:val="28"/>
        </w:rPr>
        <w:t xml:space="preserve">8.1.3 </w:t>
      </w:r>
      <w:r>
        <w:rPr>
          <w:rFonts w:hAnsi="宋体" w:hint="eastAsia"/>
          <w:sz w:val="28"/>
          <w:szCs w:val="28"/>
        </w:rPr>
        <w:t>环境监测站实验室</w:t>
      </w:r>
      <w:proofErr w:type="gramStart"/>
      <w:r>
        <w:rPr>
          <w:rFonts w:hAnsi="宋体" w:hint="eastAsia"/>
          <w:sz w:val="28"/>
          <w:szCs w:val="28"/>
        </w:rPr>
        <w:t>宜独立</w:t>
      </w:r>
      <w:proofErr w:type="gramEnd"/>
      <w:r>
        <w:rPr>
          <w:rFonts w:hAnsi="宋体" w:hint="eastAsia"/>
          <w:sz w:val="28"/>
          <w:szCs w:val="28"/>
        </w:rPr>
        <w:t>设置。若与其</w:t>
      </w:r>
      <w:proofErr w:type="gramStart"/>
      <w:r>
        <w:rPr>
          <w:rFonts w:hAnsi="宋体" w:hint="eastAsia"/>
          <w:sz w:val="28"/>
          <w:szCs w:val="28"/>
        </w:rPr>
        <w:t>他用房联合</w:t>
      </w:r>
      <w:proofErr w:type="gramEnd"/>
      <w:r>
        <w:rPr>
          <w:rFonts w:hAnsi="宋体" w:hint="eastAsia"/>
          <w:sz w:val="28"/>
          <w:szCs w:val="28"/>
        </w:rPr>
        <w:t>建筑时，在设计时应按功能分区，人员通道</w:t>
      </w:r>
      <w:r>
        <w:rPr>
          <w:rFonts w:asciiTheme="minorEastAsia" w:hAnsiTheme="minorEastAsia" w:hint="eastAsia"/>
          <w:sz w:val="28"/>
          <w:szCs w:val="28"/>
        </w:rPr>
        <w:t>、给排水、采暖通风、电力供应等方面相对分离。</w:t>
      </w:r>
    </w:p>
    <w:p w:rsidR="00E86659" w:rsidRDefault="00E86659" w:rsidP="00E86659">
      <w:pPr>
        <w:jc w:val="center"/>
        <w:rPr>
          <w:rFonts w:hAnsi="宋体"/>
          <w:b/>
          <w:sz w:val="28"/>
          <w:szCs w:val="28"/>
        </w:rPr>
      </w:pPr>
      <w:r>
        <w:rPr>
          <w:rFonts w:hAnsi="宋体"/>
          <w:b/>
          <w:sz w:val="28"/>
          <w:szCs w:val="28"/>
        </w:rPr>
        <w:t>8.2</w:t>
      </w:r>
      <w:r>
        <w:rPr>
          <w:rFonts w:hAnsi="宋体" w:hint="eastAsia"/>
          <w:b/>
          <w:sz w:val="28"/>
          <w:szCs w:val="28"/>
        </w:rPr>
        <w:t>环境监测</w:t>
      </w:r>
    </w:p>
    <w:p w:rsidR="00E86659" w:rsidRDefault="00E86659" w:rsidP="00E86659">
      <w:pPr>
        <w:rPr>
          <w:rFonts w:hAnsi="宋体"/>
          <w:sz w:val="28"/>
          <w:szCs w:val="28"/>
        </w:rPr>
      </w:pPr>
      <w:r>
        <w:rPr>
          <w:rFonts w:hAnsi="宋体"/>
          <w:sz w:val="28"/>
          <w:szCs w:val="28"/>
        </w:rPr>
        <w:t xml:space="preserve">8.2.1 </w:t>
      </w:r>
      <w:r>
        <w:rPr>
          <w:rFonts w:hAnsi="宋体" w:hint="eastAsia"/>
          <w:sz w:val="28"/>
          <w:szCs w:val="28"/>
        </w:rPr>
        <w:t>兵器工业环境监测布点应按项目环境影响报告书及批复意见执行，并应符合下列要求：</w:t>
      </w:r>
    </w:p>
    <w:p w:rsidR="00E86659" w:rsidRDefault="00E86659" w:rsidP="00E86659">
      <w:pPr>
        <w:ind w:firstLine="540"/>
        <w:rPr>
          <w:rFonts w:asciiTheme="minorEastAsia" w:hAnsiTheme="minorEastAsia"/>
          <w:sz w:val="28"/>
          <w:szCs w:val="28"/>
        </w:rPr>
      </w:pPr>
      <w:r>
        <w:rPr>
          <w:rFonts w:hAnsi="宋体"/>
          <w:sz w:val="28"/>
          <w:szCs w:val="28"/>
        </w:rPr>
        <w:t xml:space="preserve">1 </w:t>
      </w:r>
      <w:r>
        <w:rPr>
          <w:rFonts w:hAnsi="宋体" w:hint="eastAsia"/>
          <w:sz w:val="28"/>
          <w:szCs w:val="28"/>
        </w:rPr>
        <w:t>污染源及处理设施的进</w:t>
      </w:r>
      <w:r>
        <w:rPr>
          <w:rFonts w:asciiTheme="minorEastAsia" w:hAnsiTheme="minorEastAsia" w:hint="eastAsia"/>
          <w:sz w:val="28"/>
          <w:szCs w:val="28"/>
        </w:rPr>
        <w:t>、出口和总排口应分别设置监测点。；</w:t>
      </w:r>
    </w:p>
    <w:p w:rsidR="00E86659" w:rsidRDefault="00E86659" w:rsidP="00E86659">
      <w:pPr>
        <w:ind w:firstLine="540"/>
        <w:rPr>
          <w:rFonts w:asciiTheme="minorEastAsia" w:hAnsiTheme="minorEastAsia"/>
          <w:sz w:val="28"/>
          <w:szCs w:val="28"/>
        </w:rPr>
      </w:pPr>
      <w:r>
        <w:rPr>
          <w:rFonts w:asciiTheme="minorEastAsia" w:hAnsiTheme="minorEastAsia" w:hint="eastAsia"/>
          <w:sz w:val="28"/>
          <w:szCs w:val="28"/>
        </w:rPr>
        <w:lastRenderedPageBreak/>
        <w:t>2 敏感区企业边界应设置无组织排放监控点；</w:t>
      </w:r>
    </w:p>
    <w:p w:rsidR="00E86659" w:rsidRDefault="00E86659" w:rsidP="00E86659">
      <w:pPr>
        <w:ind w:firstLine="540"/>
        <w:rPr>
          <w:rFonts w:asciiTheme="minorEastAsia" w:hAnsiTheme="minorEastAsia"/>
          <w:sz w:val="28"/>
          <w:szCs w:val="28"/>
        </w:rPr>
      </w:pPr>
      <w:r>
        <w:rPr>
          <w:rFonts w:hAnsi="宋体"/>
          <w:sz w:val="28"/>
          <w:szCs w:val="28"/>
        </w:rPr>
        <w:t xml:space="preserve">3 </w:t>
      </w:r>
      <w:r>
        <w:rPr>
          <w:rFonts w:hAnsi="宋体" w:hint="eastAsia"/>
          <w:sz w:val="28"/>
          <w:szCs w:val="28"/>
        </w:rPr>
        <w:t>污染源</w:t>
      </w:r>
      <w:r>
        <w:rPr>
          <w:rFonts w:asciiTheme="minorEastAsia" w:hAnsiTheme="minorEastAsia" w:hint="eastAsia"/>
          <w:sz w:val="28"/>
          <w:szCs w:val="28"/>
        </w:rPr>
        <w:t>监测点应设置供采样、监测使用的通道、平台、电源和防雨棚（防雨罩）等设施。</w:t>
      </w:r>
    </w:p>
    <w:p w:rsidR="00E86659" w:rsidRDefault="00E86659" w:rsidP="00E86659">
      <w:pPr>
        <w:rPr>
          <w:rFonts w:hAnsi="宋体"/>
          <w:sz w:val="28"/>
          <w:szCs w:val="28"/>
        </w:rPr>
      </w:pPr>
      <w:r>
        <w:rPr>
          <w:rFonts w:hAnsi="宋体"/>
          <w:sz w:val="28"/>
          <w:szCs w:val="28"/>
        </w:rPr>
        <w:t xml:space="preserve">8.2.2 </w:t>
      </w:r>
      <w:r>
        <w:rPr>
          <w:rFonts w:hAnsi="宋体" w:hint="eastAsia"/>
          <w:sz w:val="28"/>
          <w:szCs w:val="28"/>
        </w:rPr>
        <w:t>气体管道的</w:t>
      </w:r>
      <w:proofErr w:type="gramStart"/>
      <w:r>
        <w:rPr>
          <w:rFonts w:hAnsi="宋体" w:hint="eastAsia"/>
          <w:sz w:val="28"/>
          <w:szCs w:val="28"/>
        </w:rPr>
        <w:t>监测孔宜布置</w:t>
      </w:r>
      <w:proofErr w:type="gramEnd"/>
      <w:r>
        <w:rPr>
          <w:rFonts w:hAnsi="宋体" w:hint="eastAsia"/>
          <w:sz w:val="28"/>
          <w:szCs w:val="28"/>
        </w:rPr>
        <w:t>在气流稳定的断面，其安装位置是前直管段的长度应大于安装位置后直管段的长度；含尘气体的</w:t>
      </w:r>
      <w:proofErr w:type="gramStart"/>
      <w:r>
        <w:rPr>
          <w:rFonts w:hAnsi="宋体" w:hint="eastAsia"/>
          <w:sz w:val="28"/>
          <w:szCs w:val="28"/>
        </w:rPr>
        <w:t>监测孔宜布置</w:t>
      </w:r>
      <w:proofErr w:type="gramEnd"/>
      <w:r>
        <w:rPr>
          <w:rFonts w:hAnsi="宋体" w:hint="eastAsia"/>
          <w:sz w:val="28"/>
          <w:szCs w:val="28"/>
        </w:rPr>
        <w:t>在竖直管段上；正压气体的管道监测孔应有防喷措施；高温</w:t>
      </w:r>
      <w:r>
        <w:rPr>
          <w:rFonts w:asciiTheme="minorEastAsia" w:hAnsiTheme="minorEastAsia" w:hint="eastAsia"/>
          <w:sz w:val="28"/>
          <w:szCs w:val="28"/>
        </w:rPr>
        <w:t>、高湿烟气管道</w:t>
      </w:r>
      <w:r>
        <w:rPr>
          <w:rFonts w:hAnsi="宋体" w:hint="eastAsia"/>
          <w:sz w:val="28"/>
          <w:szCs w:val="28"/>
        </w:rPr>
        <w:t>的监测孔应保温。</w:t>
      </w:r>
    </w:p>
    <w:p w:rsidR="00E86659" w:rsidRDefault="00E86659" w:rsidP="00E86659">
      <w:pPr>
        <w:rPr>
          <w:rFonts w:hAnsi="宋体"/>
          <w:sz w:val="28"/>
          <w:szCs w:val="28"/>
        </w:rPr>
      </w:pPr>
      <w:r>
        <w:rPr>
          <w:rFonts w:hAnsi="宋体"/>
          <w:sz w:val="28"/>
          <w:szCs w:val="28"/>
        </w:rPr>
        <w:t xml:space="preserve">8.2.3 </w:t>
      </w:r>
      <w:r>
        <w:rPr>
          <w:rFonts w:hAnsi="宋体" w:hint="eastAsia"/>
          <w:sz w:val="28"/>
          <w:szCs w:val="28"/>
        </w:rPr>
        <w:t>新建的产生废水</w:t>
      </w:r>
      <w:r>
        <w:rPr>
          <w:rFonts w:asciiTheme="minorEastAsia" w:hAnsiTheme="minorEastAsia" w:hint="eastAsia"/>
          <w:sz w:val="28"/>
          <w:szCs w:val="28"/>
        </w:rPr>
        <w:t>、烟气的生产设施，其排放管道和烟囱上应设置永久污染源监测采样、计量点，并应建立明显标志。旧有污染排放源应结合技术改造逐步</w:t>
      </w:r>
      <w:proofErr w:type="gramStart"/>
      <w:r>
        <w:rPr>
          <w:rFonts w:asciiTheme="minorEastAsia" w:hAnsiTheme="minorEastAsia" w:hint="eastAsia"/>
          <w:sz w:val="28"/>
          <w:szCs w:val="28"/>
        </w:rPr>
        <w:t>建立该源的</w:t>
      </w:r>
      <w:proofErr w:type="gramEnd"/>
      <w:r>
        <w:rPr>
          <w:rFonts w:asciiTheme="minorEastAsia" w:hAnsiTheme="minorEastAsia" w:hint="eastAsia"/>
          <w:sz w:val="28"/>
          <w:szCs w:val="28"/>
        </w:rPr>
        <w:t>监测采样、计量点。</w:t>
      </w:r>
    </w:p>
    <w:p w:rsidR="00E86659" w:rsidRDefault="00E86659" w:rsidP="00E86659">
      <w:pPr>
        <w:rPr>
          <w:rFonts w:hAnsi="宋体"/>
          <w:sz w:val="28"/>
          <w:szCs w:val="28"/>
        </w:rPr>
      </w:pPr>
      <w:r>
        <w:rPr>
          <w:rFonts w:hAnsi="宋体"/>
          <w:sz w:val="28"/>
          <w:szCs w:val="28"/>
        </w:rPr>
        <w:t xml:space="preserve">8.2.4 </w:t>
      </w:r>
      <w:r>
        <w:rPr>
          <w:rFonts w:hAnsi="宋体" w:hint="eastAsia"/>
          <w:sz w:val="28"/>
          <w:szCs w:val="28"/>
        </w:rPr>
        <w:t>环境监测的采样</w:t>
      </w:r>
      <w:r>
        <w:rPr>
          <w:rFonts w:asciiTheme="minorEastAsia" w:hAnsiTheme="minorEastAsia" w:hint="eastAsia"/>
          <w:sz w:val="28"/>
          <w:szCs w:val="28"/>
        </w:rPr>
        <w:t>、分析方法，应按国家现行有关环境监测技术的规定执行。</w:t>
      </w:r>
    </w:p>
    <w:p w:rsidR="00E86659" w:rsidRDefault="00E86659" w:rsidP="00E86659">
      <w:pPr>
        <w:ind w:firstLine="570"/>
        <w:rPr>
          <w:rFonts w:hAnsi="宋体"/>
          <w:sz w:val="28"/>
          <w:szCs w:val="28"/>
        </w:rPr>
      </w:pPr>
    </w:p>
    <w:p w:rsidR="00E86659" w:rsidRDefault="00E86659" w:rsidP="00E86659">
      <w:pPr>
        <w:ind w:firstLine="570"/>
        <w:rPr>
          <w:rFonts w:hAnsi="宋体"/>
          <w:sz w:val="28"/>
          <w:szCs w:val="28"/>
        </w:rPr>
      </w:pPr>
    </w:p>
    <w:p w:rsidR="00E86659" w:rsidRDefault="00E86659" w:rsidP="00E86659">
      <w:pPr>
        <w:rPr>
          <w:rFonts w:hAnsi="宋体"/>
          <w:sz w:val="28"/>
          <w:szCs w:val="28"/>
        </w:rPr>
      </w:pPr>
    </w:p>
    <w:p w:rsidR="00E86659" w:rsidRDefault="00E86659" w:rsidP="00E86659">
      <w:pPr>
        <w:rPr>
          <w:rFonts w:hAnsi="宋体"/>
          <w:sz w:val="28"/>
          <w:szCs w:val="28"/>
        </w:rPr>
      </w:pPr>
    </w:p>
    <w:p w:rsidR="00AE4B29" w:rsidRDefault="00AE4B29" w:rsidP="00165DD4">
      <w:pPr>
        <w:rPr>
          <w:rFonts w:hAnsi="宋体"/>
          <w:sz w:val="28"/>
          <w:szCs w:val="28"/>
        </w:rPr>
      </w:pPr>
    </w:p>
    <w:p w:rsidR="00E86659" w:rsidRPr="00E86659" w:rsidRDefault="00E86659" w:rsidP="00165DD4">
      <w:pPr>
        <w:rPr>
          <w:rFonts w:hAnsi="宋体"/>
          <w:sz w:val="28"/>
          <w:szCs w:val="28"/>
        </w:rPr>
      </w:pPr>
    </w:p>
    <w:p w:rsidR="00165DD4" w:rsidRDefault="00165DD4" w:rsidP="00165DD4">
      <w:pPr>
        <w:pStyle w:val="a6"/>
        <w:spacing w:line="520" w:lineRule="exact"/>
        <w:ind w:firstLineChars="0" w:firstLine="0"/>
        <w:jc w:val="center"/>
        <w:rPr>
          <w:rFonts w:ascii="宋体" w:hAnsi="宋体"/>
          <w:sz w:val="28"/>
          <w:szCs w:val="28"/>
        </w:rPr>
      </w:pPr>
      <w:r>
        <w:rPr>
          <w:rFonts w:ascii="宋体" w:hAnsi="宋体" w:hint="eastAsia"/>
          <w:b/>
          <w:sz w:val="30"/>
          <w:szCs w:val="30"/>
        </w:rPr>
        <w:lastRenderedPageBreak/>
        <w:t>附录A 初步设计文件环境保护</w:t>
      </w:r>
      <w:proofErr w:type="gramStart"/>
      <w:r>
        <w:rPr>
          <w:rFonts w:ascii="宋体" w:hAnsi="宋体" w:hint="eastAsia"/>
          <w:b/>
          <w:sz w:val="30"/>
          <w:szCs w:val="30"/>
        </w:rPr>
        <w:t>篇主要</w:t>
      </w:r>
      <w:proofErr w:type="gramEnd"/>
      <w:r>
        <w:rPr>
          <w:rFonts w:ascii="宋体" w:hAnsi="宋体" w:hint="eastAsia"/>
          <w:b/>
          <w:sz w:val="30"/>
          <w:szCs w:val="30"/>
        </w:rPr>
        <w:t>内容及深度要求</w:t>
      </w:r>
    </w:p>
    <w:p w:rsidR="00165DD4" w:rsidRDefault="00165DD4" w:rsidP="00165DD4">
      <w:pPr>
        <w:pStyle w:val="2"/>
        <w:snapToGrid w:val="0"/>
        <w:spacing w:before="0" w:after="0" w:line="500" w:lineRule="exact"/>
        <w:rPr>
          <w:rFonts w:asciiTheme="minorEastAsia" w:eastAsiaTheme="minorEastAsia" w:hAnsiTheme="minorEastAsia"/>
          <w:b w:val="0"/>
          <w:sz w:val="28"/>
          <w:szCs w:val="28"/>
        </w:rPr>
      </w:pPr>
      <w:bookmarkStart w:id="1" w:name="_Toc430084218"/>
      <w:r>
        <w:rPr>
          <w:rFonts w:asciiTheme="minorEastAsia" w:eastAsiaTheme="minorEastAsia" w:hAnsiTheme="minorEastAsia" w:hint="eastAsia"/>
          <w:sz w:val="28"/>
          <w:szCs w:val="28"/>
        </w:rPr>
        <w:t>A．0.1 设计依据及采用的标准</w:t>
      </w:r>
      <w:bookmarkEnd w:id="1"/>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编制环境保护篇（章）所依据的文件、批复及对环境保护的要求；环境影响报告书（表）及其审批意见；设计所采用的环境保护标准；设计的范围、分工及其他有关协议等。</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2" w:name="_Toc430084219"/>
      <w:r>
        <w:rPr>
          <w:rFonts w:asciiTheme="minorEastAsia" w:eastAsiaTheme="minorEastAsia" w:hAnsiTheme="minorEastAsia" w:hint="eastAsia"/>
          <w:sz w:val="28"/>
          <w:szCs w:val="28"/>
        </w:rPr>
        <w:t>A．0.2工程概述</w:t>
      </w:r>
      <w:bookmarkEnd w:id="2"/>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简述本项目主要建设内容、工程性质、主要建筑名称、工艺设备数量、总投资等；项目所在地的地理位置、环境现状、公共配套设施等。</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3" w:name="_Toc430084220"/>
      <w:r>
        <w:rPr>
          <w:rFonts w:asciiTheme="minorEastAsia" w:eastAsiaTheme="minorEastAsia" w:hAnsiTheme="minorEastAsia" w:hint="eastAsia"/>
          <w:sz w:val="28"/>
          <w:szCs w:val="28"/>
        </w:rPr>
        <w:t>A．0.3 主要污染源和主要污染物</w:t>
      </w:r>
      <w:bookmarkEnd w:id="3"/>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按污染物种类（按废水、废气、噪声、辐射、废液、固体废弃物、电磁辐射、电离辐射等），分类说明产生污染物的单元/系统、工序，结合相关生产工艺，说明产生污染物的设备、部位，污染物的名称、浓度或强度、排放量、排放方式等。</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4" w:name="_Toc430084221"/>
      <w:r>
        <w:rPr>
          <w:rFonts w:asciiTheme="minorEastAsia" w:eastAsiaTheme="minorEastAsia" w:hAnsiTheme="minorEastAsia" w:hint="eastAsia"/>
          <w:sz w:val="28"/>
          <w:szCs w:val="28"/>
        </w:rPr>
        <w:t>A．0.4 污染防治措施及预期效果</w:t>
      </w:r>
      <w:bookmarkEnd w:id="4"/>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对以上分析的污染物提出有效的防治措施，包括工艺流程、原理、设备选型、处理效果等。</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5" w:name="_Toc430084222"/>
      <w:r>
        <w:rPr>
          <w:rFonts w:asciiTheme="minorEastAsia" w:eastAsiaTheme="minorEastAsia" w:hAnsiTheme="minorEastAsia" w:hint="eastAsia"/>
          <w:sz w:val="28"/>
          <w:szCs w:val="28"/>
        </w:rPr>
        <w:t>A．0.5 生态变化及防范措施</w:t>
      </w:r>
      <w:bookmarkEnd w:id="5"/>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分析项目建设期及营运期可能引起的生态变化及采取的防范措施。</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6" w:name="_Toc430084223"/>
      <w:r>
        <w:rPr>
          <w:rFonts w:asciiTheme="minorEastAsia" w:eastAsiaTheme="minorEastAsia" w:hAnsiTheme="minorEastAsia" w:hint="eastAsia"/>
          <w:sz w:val="28"/>
          <w:szCs w:val="28"/>
        </w:rPr>
        <w:lastRenderedPageBreak/>
        <w:t>A．0.6 绿化设计</w:t>
      </w:r>
      <w:bookmarkEnd w:id="6"/>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总体绿化情况，防治污染的绿化特点、绿化面积和绿化覆盖率。</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7" w:name="_Toc430084224"/>
      <w:r>
        <w:rPr>
          <w:rFonts w:asciiTheme="minorEastAsia" w:eastAsiaTheme="minorEastAsia" w:hAnsiTheme="minorEastAsia" w:hint="eastAsia"/>
          <w:sz w:val="28"/>
          <w:szCs w:val="28"/>
        </w:rPr>
        <w:t>A．0.7 环保管理机构及定员</w:t>
      </w:r>
      <w:bookmarkEnd w:id="7"/>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说明环保管理机构的设置、人员配备，污染防治设施的管理要求，环境监测方案及实施要求。</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8" w:name="_Toc430084225"/>
      <w:r>
        <w:rPr>
          <w:rFonts w:asciiTheme="minorEastAsia" w:eastAsiaTheme="minorEastAsia" w:hAnsiTheme="minorEastAsia" w:hint="eastAsia"/>
          <w:sz w:val="28"/>
          <w:szCs w:val="28"/>
        </w:rPr>
        <w:t>A．0.8 环保投资概算</w:t>
      </w:r>
      <w:bookmarkEnd w:id="8"/>
    </w:p>
    <w:p w:rsidR="00165DD4" w:rsidRDefault="00165DD4" w:rsidP="00165DD4">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根据工程概算及环保投资划分的有关规定，分项列出环保投资并计算整个工程环保投资及占总投资的百分比。</w:t>
      </w:r>
    </w:p>
    <w:p w:rsidR="00165DD4" w:rsidRDefault="00165DD4" w:rsidP="00165DD4">
      <w:pPr>
        <w:pStyle w:val="2"/>
        <w:snapToGrid w:val="0"/>
        <w:spacing w:before="0" w:after="0" w:line="500" w:lineRule="exact"/>
        <w:rPr>
          <w:rFonts w:asciiTheme="minorEastAsia" w:eastAsiaTheme="minorEastAsia" w:hAnsiTheme="minorEastAsia"/>
          <w:sz w:val="28"/>
          <w:szCs w:val="28"/>
        </w:rPr>
      </w:pPr>
      <w:bookmarkStart w:id="9" w:name="_Toc430084226"/>
      <w:r>
        <w:rPr>
          <w:rFonts w:asciiTheme="minorEastAsia" w:eastAsiaTheme="minorEastAsia" w:hAnsiTheme="minorEastAsia" w:hint="eastAsia"/>
          <w:sz w:val="28"/>
          <w:szCs w:val="28"/>
        </w:rPr>
        <w:t>A．0.9 需要说明的问题</w:t>
      </w:r>
      <w:bookmarkEnd w:id="9"/>
    </w:p>
    <w:p w:rsidR="00165DD4" w:rsidRDefault="00165DD4" w:rsidP="00165DD4">
      <w:pPr>
        <w:rPr>
          <w:rFonts w:asciiTheme="minorEastAsia" w:hAnsiTheme="minorEastAsia"/>
          <w:sz w:val="28"/>
          <w:szCs w:val="28"/>
        </w:rPr>
      </w:pPr>
      <w:r>
        <w:rPr>
          <w:rFonts w:asciiTheme="minorEastAsia" w:hAnsiTheme="minorEastAsia" w:hint="eastAsia"/>
          <w:sz w:val="28"/>
          <w:szCs w:val="28"/>
        </w:rPr>
        <w:t>需在设计审批时解决或确定的主要问题。环评批复落实情况说明。</w:t>
      </w:r>
    </w:p>
    <w:p w:rsidR="00165DD4" w:rsidRDefault="00165DD4" w:rsidP="00165DD4">
      <w:pPr>
        <w:rPr>
          <w:rFonts w:asciiTheme="minorEastAsia" w:hAnsiTheme="minorEastAsia" w:cs="Times New Roman"/>
          <w:sz w:val="28"/>
          <w:szCs w:val="28"/>
        </w:rPr>
      </w:pPr>
    </w:p>
    <w:p w:rsidR="00165DD4" w:rsidRDefault="00165DD4" w:rsidP="00165DD4">
      <w:pPr>
        <w:rPr>
          <w:rFonts w:asciiTheme="minorEastAsia" w:hAnsiTheme="minorEastAsia" w:cs="Times New Roman"/>
          <w:sz w:val="28"/>
          <w:szCs w:val="28"/>
        </w:rPr>
      </w:pPr>
    </w:p>
    <w:p w:rsidR="00165DD4" w:rsidRDefault="00165DD4" w:rsidP="00165DD4">
      <w:pPr>
        <w:rPr>
          <w:rFonts w:asciiTheme="minorEastAsia" w:hAnsiTheme="minorEastAsia" w:cs="Times New Roman"/>
          <w:sz w:val="28"/>
          <w:szCs w:val="28"/>
        </w:rPr>
      </w:pPr>
    </w:p>
    <w:p w:rsidR="00165DD4" w:rsidRDefault="00165DD4" w:rsidP="00165DD4">
      <w:pPr>
        <w:rPr>
          <w:rFonts w:asciiTheme="minorEastAsia" w:hAnsiTheme="minorEastAsia" w:cs="Times New Roman"/>
          <w:sz w:val="28"/>
          <w:szCs w:val="28"/>
        </w:rPr>
      </w:pPr>
    </w:p>
    <w:p w:rsidR="00165DD4" w:rsidRDefault="00165DD4" w:rsidP="00165DD4">
      <w:pPr>
        <w:rPr>
          <w:rFonts w:asciiTheme="minorEastAsia" w:hAnsiTheme="minorEastAsia" w:cs="Times New Roman"/>
          <w:sz w:val="28"/>
          <w:szCs w:val="28"/>
        </w:rPr>
      </w:pPr>
    </w:p>
    <w:p w:rsidR="00165DD4" w:rsidRDefault="00165DD4" w:rsidP="00165DD4">
      <w:pPr>
        <w:rPr>
          <w:rFonts w:asciiTheme="minorEastAsia" w:hAnsiTheme="minorEastAsia" w:cs="Times New Roman"/>
          <w:sz w:val="28"/>
          <w:szCs w:val="28"/>
        </w:rPr>
      </w:pPr>
    </w:p>
    <w:p w:rsidR="00165DD4" w:rsidRDefault="00165DD4" w:rsidP="00165DD4">
      <w:pPr>
        <w:rPr>
          <w:rFonts w:asciiTheme="minorEastAsia" w:hAnsiTheme="minorEastAsia" w:cs="Times New Roman"/>
          <w:sz w:val="28"/>
          <w:szCs w:val="28"/>
        </w:rPr>
      </w:pPr>
    </w:p>
    <w:p w:rsidR="00165DD4" w:rsidRDefault="00165DD4" w:rsidP="00165DD4">
      <w:pPr>
        <w:jc w:val="center"/>
        <w:rPr>
          <w:b/>
          <w:sz w:val="30"/>
          <w:szCs w:val="30"/>
        </w:rPr>
      </w:pPr>
      <w:r>
        <w:rPr>
          <w:rFonts w:hint="eastAsia"/>
          <w:b/>
          <w:sz w:val="30"/>
          <w:szCs w:val="30"/>
        </w:rPr>
        <w:lastRenderedPageBreak/>
        <w:t>本规范用词说明</w:t>
      </w:r>
    </w:p>
    <w:p w:rsidR="00165DD4" w:rsidRDefault="00165DD4" w:rsidP="00165DD4">
      <w:pPr>
        <w:spacing w:line="520" w:lineRule="exact"/>
        <w:rPr>
          <w:rFonts w:ascii="宋体" w:eastAsia="宋体" w:hAnsi="宋体"/>
          <w:sz w:val="28"/>
          <w:szCs w:val="28"/>
        </w:rPr>
      </w:pPr>
      <w:r>
        <w:rPr>
          <w:sz w:val="28"/>
          <w:szCs w:val="28"/>
        </w:rPr>
        <w:t xml:space="preserve">1 </w:t>
      </w:r>
      <w:r>
        <w:rPr>
          <w:rFonts w:hint="eastAsia"/>
          <w:sz w:val="28"/>
          <w:szCs w:val="28"/>
        </w:rPr>
        <w:t>为便</w:t>
      </w:r>
      <w:r>
        <w:rPr>
          <w:rFonts w:ascii="宋体" w:eastAsia="宋体" w:hAnsi="宋体" w:hint="eastAsia"/>
          <w:sz w:val="28"/>
          <w:szCs w:val="28"/>
        </w:rPr>
        <w:t>于在执行本规范条文时区别对待，对要求严格程度不同的用词说明如下：</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1）表示很严格，非这样做不可的：</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正面</w:t>
      </w:r>
      <w:proofErr w:type="gramStart"/>
      <w:r>
        <w:rPr>
          <w:rFonts w:ascii="宋体" w:eastAsia="宋体" w:hAnsi="宋体" w:hint="eastAsia"/>
          <w:sz w:val="28"/>
          <w:szCs w:val="28"/>
        </w:rPr>
        <w:t>词采用</w:t>
      </w:r>
      <w:proofErr w:type="gramEnd"/>
      <w:r>
        <w:rPr>
          <w:rFonts w:ascii="宋体" w:eastAsia="宋体" w:hAnsi="宋体" w:hint="eastAsia"/>
          <w:sz w:val="28"/>
          <w:szCs w:val="28"/>
        </w:rPr>
        <w:t>“必须”，反面</w:t>
      </w:r>
      <w:proofErr w:type="gramStart"/>
      <w:r>
        <w:rPr>
          <w:rFonts w:ascii="宋体" w:eastAsia="宋体" w:hAnsi="宋体" w:hint="eastAsia"/>
          <w:sz w:val="28"/>
          <w:szCs w:val="28"/>
        </w:rPr>
        <w:t>词采用</w:t>
      </w:r>
      <w:proofErr w:type="gramEnd"/>
      <w:r>
        <w:rPr>
          <w:rFonts w:ascii="宋体" w:eastAsia="宋体" w:hAnsi="宋体" w:hint="eastAsia"/>
          <w:sz w:val="28"/>
          <w:szCs w:val="28"/>
        </w:rPr>
        <w:t>“严禁”；</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2）表示严格，在正常情况下均应这样做的：</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正面</w:t>
      </w:r>
      <w:proofErr w:type="gramStart"/>
      <w:r>
        <w:rPr>
          <w:rFonts w:ascii="宋体" w:eastAsia="宋体" w:hAnsi="宋体" w:hint="eastAsia"/>
          <w:sz w:val="28"/>
          <w:szCs w:val="28"/>
        </w:rPr>
        <w:t>词采用</w:t>
      </w:r>
      <w:proofErr w:type="gramEnd"/>
      <w:r>
        <w:rPr>
          <w:rFonts w:ascii="宋体" w:eastAsia="宋体" w:hAnsi="宋体" w:hint="eastAsia"/>
          <w:sz w:val="28"/>
          <w:szCs w:val="28"/>
        </w:rPr>
        <w:t>“应”，反面</w:t>
      </w:r>
      <w:proofErr w:type="gramStart"/>
      <w:r>
        <w:rPr>
          <w:rFonts w:ascii="宋体" w:eastAsia="宋体" w:hAnsi="宋体" w:hint="eastAsia"/>
          <w:sz w:val="28"/>
          <w:szCs w:val="28"/>
        </w:rPr>
        <w:t>词采用</w:t>
      </w:r>
      <w:proofErr w:type="gramEnd"/>
      <w:r>
        <w:rPr>
          <w:rFonts w:ascii="宋体" w:eastAsia="宋体" w:hAnsi="宋体" w:hint="eastAsia"/>
          <w:sz w:val="28"/>
          <w:szCs w:val="28"/>
        </w:rPr>
        <w:t>“不应”或“不得”；</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3）表示允许稍有选择，在条件许可时首先应这样做的：</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正面</w:t>
      </w:r>
      <w:proofErr w:type="gramStart"/>
      <w:r>
        <w:rPr>
          <w:rFonts w:ascii="宋体" w:eastAsia="宋体" w:hAnsi="宋体" w:hint="eastAsia"/>
          <w:sz w:val="28"/>
          <w:szCs w:val="28"/>
        </w:rPr>
        <w:t>词采用</w:t>
      </w:r>
      <w:proofErr w:type="gramEnd"/>
      <w:r>
        <w:rPr>
          <w:rFonts w:ascii="宋体" w:eastAsia="宋体" w:hAnsi="宋体" w:hint="eastAsia"/>
          <w:sz w:val="28"/>
          <w:szCs w:val="28"/>
        </w:rPr>
        <w:t>“宜”，反面</w:t>
      </w:r>
      <w:proofErr w:type="gramStart"/>
      <w:r>
        <w:rPr>
          <w:rFonts w:ascii="宋体" w:eastAsia="宋体" w:hAnsi="宋体" w:hint="eastAsia"/>
          <w:sz w:val="28"/>
          <w:szCs w:val="28"/>
        </w:rPr>
        <w:t>词采用</w:t>
      </w:r>
      <w:proofErr w:type="gramEnd"/>
      <w:r>
        <w:rPr>
          <w:rFonts w:ascii="宋体" w:eastAsia="宋体" w:hAnsi="宋体" w:hint="eastAsia"/>
          <w:sz w:val="28"/>
          <w:szCs w:val="28"/>
        </w:rPr>
        <w:t>“不宜”；</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 xml:space="preserve">   4）表示有选择，在一定的条件下可以这样做的，采用“可”。</w:t>
      </w:r>
    </w:p>
    <w:p w:rsidR="00165DD4" w:rsidRDefault="00165DD4" w:rsidP="00165DD4">
      <w:pPr>
        <w:spacing w:line="520" w:lineRule="exact"/>
        <w:rPr>
          <w:rFonts w:ascii="宋体" w:eastAsia="宋体" w:hAnsi="宋体"/>
          <w:sz w:val="28"/>
          <w:szCs w:val="28"/>
        </w:rPr>
      </w:pPr>
      <w:r>
        <w:rPr>
          <w:rFonts w:ascii="宋体" w:eastAsia="宋体" w:hAnsi="宋体" w:hint="eastAsia"/>
          <w:sz w:val="28"/>
          <w:szCs w:val="28"/>
        </w:rPr>
        <w:t>2 条文中指明应按其他有关标准执行的写法为：“应符合……的规定”或“应按……执行”。</w:t>
      </w:r>
    </w:p>
    <w:p w:rsidR="00165DD4" w:rsidRDefault="00165DD4" w:rsidP="00165DD4">
      <w:pPr>
        <w:spacing w:line="520" w:lineRule="exact"/>
        <w:rPr>
          <w:rFonts w:ascii="宋体" w:eastAsia="宋体" w:hAnsi="宋体"/>
          <w:sz w:val="28"/>
          <w:szCs w:val="28"/>
        </w:rPr>
      </w:pPr>
    </w:p>
    <w:p w:rsidR="00165DD4" w:rsidRDefault="00165DD4" w:rsidP="00165DD4">
      <w:pPr>
        <w:rPr>
          <w:sz w:val="28"/>
          <w:szCs w:val="28"/>
        </w:rPr>
      </w:pPr>
    </w:p>
    <w:p w:rsidR="00165DD4" w:rsidRDefault="00165DD4" w:rsidP="00165DD4">
      <w:pPr>
        <w:rPr>
          <w:sz w:val="28"/>
          <w:szCs w:val="28"/>
        </w:rPr>
      </w:pPr>
    </w:p>
    <w:p w:rsidR="00165DD4" w:rsidRDefault="00165DD4" w:rsidP="00165DD4">
      <w:pPr>
        <w:rPr>
          <w:sz w:val="28"/>
          <w:szCs w:val="28"/>
        </w:rPr>
      </w:pPr>
    </w:p>
    <w:p w:rsidR="00165DD4" w:rsidRDefault="00165DD4" w:rsidP="00165DD4">
      <w:pPr>
        <w:rPr>
          <w:sz w:val="24"/>
          <w:szCs w:val="24"/>
        </w:rPr>
      </w:pPr>
    </w:p>
    <w:p w:rsidR="00165DD4" w:rsidRDefault="00165DD4" w:rsidP="00165DD4">
      <w:pPr>
        <w:rPr>
          <w:sz w:val="24"/>
          <w:szCs w:val="24"/>
        </w:rPr>
      </w:pPr>
    </w:p>
    <w:p w:rsidR="00165DD4" w:rsidRDefault="00165DD4" w:rsidP="00165DD4">
      <w:pPr>
        <w:jc w:val="center"/>
        <w:rPr>
          <w:b/>
          <w:sz w:val="30"/>
          <w:szCs w:val="30"/>
        </w:rPr>
      </w:pPr>
      <w:r>
        <w:rPr>
          <w:rFonts w:hint="eastAsia"/>
          <w:b/>
          <w:sz w:val="30"/>
          <w:szCs w:val="30"/>
        </w:rPr>
        <w:lastRenderedPageBreak/>
        <w:t>引用标准名录</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《工业企业总平面设计规范》GB50187</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《工业企业噪声控制设计规范》GB/T 50087</w:t>
      </w:r>
    </w:p>
    <w:p w:rsidR="00165DD4" w:rsidRPr="00101F5F" w:rsidRDefault="00165DD4" w:rsidP="00165DD4">
      <w:pPr>
        <w:spacing w:before="0" w:beforeAutospacing="0" w:after="0" w:afterAutospacing="0" w:line="240" w:lineRule="auto"/>
        <w:rPr>
          <w:rFonts w:asciiTheme="minorEastAsia" w:hAnsiTheme="minorEastAsia"/>
          <w:sz w:val="28"/>
          <w:szCs w:val="28"/>
        </w:rPr>
      </w:pPr>
      <w:r w:rsidRPr="00101F5F">
        <w:rPr>
          <w:rFonts w:asciiTheme="minorEastAsia" w:hAnsiTheme="minorEastAsia" w:hint="eastAsia"/>
          <w:sz w:val="28"/>
          <w:szCs w:val="28"/>
        </w:rPr>
        <w:t>《固定污染源排放气中颗粒物测定与气态污染物采样方法》 GB/T16157</w:t>
      </w:r>
    </w:p>
    <w:p w:rsidR="00165DD4" w:rsidRPr="00101F5F" w:rsidRDefault="00165DD4" w:rsidP="00165DD4">
      <w:pPr>
        <w:spacing w:before="0" w:beforeAutospacing="0" w:after="0" w:afterAutospacing="0" w:line="240" w:lineRule="auto"/>
        <w:rPr>
          <w:rFonts w:asciiTheme="minorEastAsia" w:hAnsiTheme="minorEastAsia"/>
          <w:sz w:val="28"/>
          <w:szCs w:val="28"/>
        </w:rPr>
      </w:pPr>
      <w:r w:rsidRPr="00101F5F">
        <w:rPr>
          <w:rFonts w:asciiTheme="minorEastAsia" w:hAnsiTheme="minorEastAsia" w:hint="eastAsia"/>
          <w:sz w:val="28"/>
          <w:szCs w:val="28"/>
        </w:rPr>
        <w:t>《危险废物焚烧污染控制标准》GB18484</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《电镀污染物排放标准》GB21900</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《机械工业环境保护设计规范》GB50894</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 xml:space="preserve">《电子工程环境保护设计规范》GB50814 </w:t>
      </w:r>
    </w:p>
    <w:p w:rsidR="00165DD4" w:rsidRDefault="00165DD4" w:rsidP="00165DD4">
      <w:pPr>
        <w:spacing w:before="0" w:beforeAutospacing="0" w:after="0" w:afterAutospacing="0" w:line="240" w:lineRule="auto"/>
        <w:rPr>
          <w:rFonts w:asciiTheme="minorEastAsia" w:hAnsiTheme="minorEastAsia"/>
          <w:sz w:val="28"/>
          <w:szCs w:val="28"/>
        </w:rPr>
      </w:pPr>
      <w:r>
        <w:rPr>
          <w:rFonts w:hint="eastAsia"/>
          <w:sz w:val="28"/>
          <w:szCs w:val="28"/>
        </w:rPr>
        <w:t>《建筑中水设计规范》</w:t>
      </w:r>
      <w:r>
        <w:rPr>
          <w:sz w:val="28"/>
          <w:szCs w:val="28"/>
        </w:rPr>
        <w:t>GB50336</w:t>
      </w:r>
    </w:p>
    <w:p w:rsidR="00165DD4" w:rsidRDefault="00165DD4" w:rsidP="00165DD4">
      <w:pPr>
        <w:spacing w:line="480" w:lineRule="exact"/>
        <w:rPr>
          <w:sz w:val="28"/>
          <w:szCs w:val="28"/>
        </w:rPr>
      </w:pPr>
      <w:r>
        <w:rPr>
          <w:rFonts w:hint="eastAsia"/>
          <w:sz w:val="28"/>
          <w:szCs w:val="28"/>
        </w:rPr>
        <w:t>《污水综合排放标准》</w:t>
      </w:r>
      <w:r>
        <w:rPr>
          <w:sz w:val="28"/>
          <w:szCs w:val="28"/>
        </w:rPr>
        <w:t>GB8978</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《硝化甘油生产废水处理设施技术规范》GB</w:t>
      </w:r>
      <w:r w:rsidR="008A700F">
        <w:rPr>
          <w:rFonts w:asciiTheme="minorEastAsia" w:hAnsiTheme="minorEastAsia" w:hint="eastAsia"/>
          <w:sz w:val="28"/>
          <w:szCs w:val="28"/>
        </w:rPr>
        <w:t>/T51146</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《硝铵类废水处理设施技术规范》GB</w:t>
      </w:r>
      <w:r w:rsidR="008A700F">
        <w:rPr>
          <w:rFonts w:asciiTheme="minorEastAsia" w:hAnsiTheme="minorEastAsia" w:hint="eastAsia"/>
          <w:sz w:val="28"/>
          <w:szCs w:val="28"/>
        </w:rPr>
        <w:t>/T51147</w:t>
      </w:r>
    </w:p>
    <w:p w:rsidR="00165DD4" w:rsidRDefault="00165DD4" w:rsidP="00165DD4">
      <w:pPr>
        <w:spacing w:line="480" w:lineRule="exact"/>
        <w:rPr>
          <w:sz w:val="28"/>
          <w:szCs w:val="28"/>
        </w:rPr>
      </w:pPr>
      <w:r>
        <w:rPr>
          <w:rFonts w:hint="eastAsia"/>
          <w:sz w:val="28"/>
          <w:szCs w:val="28"/>
        </w:rPr>
        <w:t>《兵器工业水污染物排放标准火炸药》</w:t>
      </w:r>
      <w:r>
        <w:rPr>
          <w:sz w:val="28"/>
          <w:szCs w:val="28"/>
        </w:rPr>
        <w:t>GB14470.1-</w:t>
      </w:r>
    </w:p>
    <w:p w:rsidR="00165DD4" w:rsidRDefault="00165DD4" w:rsidP="00165DD4">
      <w:pPr>
        <w:spacing w:line="480" w:lineRule="exact"/>
        <w:rPr>
          <w:sz w:val="28"/>
          <w:szCs w:val="28"/>
        </w:rPr>
      </w:pPr>
      <w:r>
        <w:rPr>
          <w:rFonts w:hint="eastAsia"/>
          <w:sz w:val="28"/>
          <w:szCs w:val="28"/>
        </w:rPr>
        <w:t>《兵器工业水污染物排放标准火工药剂》</w:t>
      </w:r>
      <w:r>
        <w:rPr>
          <w:sz w:val="28"/>
          <w:szCs w:val="28"/>
        </w:rPr>
        <w:t>GB14470.2</w:t>
      </w:r>
    </w:p>
    <w:p w:rsidR="00165DD4" w:rsidRDefault="00165DD4" w:rsidP="00165DD4">
      <w:pPr>
        <w:spacing w:line="480" w:lineRule="exact"/>
        <w:rPr>
          <w:sz w:val="28"/>
          <w:szCs w:val="28"/>
        </w:rPr>
      </w:pPr>
      <w:r>
        <w:rPr>
          <w:rFonts w:hint="eastAsia"/>
          <w:sz w:val="28"/>
          <w:szCs w:val="28"/>
        </w:rPr>
        <w:t>《弹药装药废水处理设计规范》</w:t>
      </w:r>
      <w:r>
        <w:rPr>
          <w:sz w:val="28"/>
          <w:szCs w:val="28"/>
        </w:rPr>
        <w:t>GB 50816</w:t>
      </w:r>
    </w:p>
    <w:p w:rsidR="00165DD4" w:rsidRDefault="00165DD4" w:rsidP="00165DD4">
      <w:pPr>
        <w:spacing w:line="480" w:lineRule="exact"/>
        <w:rPr>
          <w:sz w:val="28"/>
          <w:szCs w:val="28"/>
        </w:rPr>
      </w:pPr>
      <w:r>
        <w:rPr>
          <w:rFonts w:asciiTheme="minorEastAsia" w:hAnsiTheme="minorEastAsia" w:hint="eastAsia"/>
          <w:sz w:val="28"/>
          <w:szCs w:val="28"/>
        </w:rPr>
        <w:t>《</w:t>
      </w:r>
      <w:r>
        <w:rPr>
          <w:rFonts w:hint="eastAsia"/>
          <w:sz w:val="28"/>
          <w:szCs w:val="28"/>
        </w:rPr>
        <w:t>弹药装药行业水污染物排放标准</w:t>
      </w:r>
      <w:r>
        <w:rPr>
          <w:rFonts w:asciiTheme="minorEastAsia" w:hAnsiTheme="minorEastAsia" w:hint="eastAsia"/>
          <w:sz w:val="28"/>
          <w:szCs w:val="28"/>
        </w:rPr>
        <w:t>》</w:t>
      </w:r>
      <w:r>
        <w:rPr>
          <w:sz w:val="28"/>
          <w:szCs w:val="28"/>
        </w:rPr>
        <w:t xml:space="preserve"> GB14470.3</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《电镀废水治理设计规范》GB50136</w:t>
      </w:r>
    </w:p>
    <w:p w:rsidR="00165DD4" w:rsidRDefault="00165DD4" w:rsidP="00165DD4">
      <w:pPr>
        <w:spacing w:line="480" w:lineRule="exact"/>
        <w:rPr>
          <w:sz w:val="28"/>
          <w:szCs w:val="28"/>
        </w:rPr>
      </w:pPr>
      <w:r>
        <w:rPr>
          <w:rFonts w:hint="eastAsia"/>
          <w:sz w:val="28"/>
          <w:szCs w:val="28"/>
        </w:rPr>
        <w:t>《室外排水设计规范》</w:t>
      </w:r>
      <w:r>
        <w:rPr>
          <w:sz w:val="28"/>
          <w:szCs w:val="28"/>
        </w:rPr>
        <w:t xml:space="preserve"> GB 50014</w:t>
      </w:r>
    </w:p>
    <w:p w:rsidR="006A5655" w:rsidRDefault="006A5655" w:rsidP="006A5655">
      <w:pPr>
        <w:spacing w:before="0" w:beforeAutospacing="0" w:after="0" w:afterAutospacing="0" w:line="240" w:lineRule="auto"/>
        <w:rPr>
          <w:rFonts w:asciiTheme="minorEastAsia" w:hAnsiTheme="minorEastAsia"/>
          <w:sz w:val="28"/>
          <w:szCs w:val="28"/>
        </w:rPr>
      </w:pPr>
      <w:r>
        <w:rPr>
          <w:rFonts w:asciiTheme="majorHAnsi" w:hAnsiTheme="majorHAnsi" w:hint="eastAsia"/>
          <w:color w:val="0070C0"/>
          <w:sz w:val="24"/>
          <w:szCs w:val="24"/>
        </w:rPr>
        <w:lastRenderedPageBreak/>
        <w:t>《</w:t>
      </w:r>
      <w:r w:rsidR="00E833A4">
        <w:rPr>
          <w:rFonts w:asciiTheme="minorEastAsia" w:hAnsiTheme="minorEastAsia" w:hint="eastAsia"/>
          <w:sz w:val="28"/>
          <w:szCs w:val="28"/>
        </w:rPr>
        <w:t>电镀废水治理工程技术规范》</w:t>
      </w:r>
      <w:r w:rsidR="00E833A4">
        <w:rPr>
          <w:rFonts w:asciiTheme="minorEastAsia" w:hAnsiTheme="minorEastAsia"/>
          <w:sz w:val="28"/>
          <w:szCs w:val="28"/>
        </w:rPr>
        <w:t>HJ2002</w:t>
      </w:r>
    </w:p>
    <w:p w:rsidR="006A5655" w:rsidRDefault="006A5655" w:rsidP="006A5655">
      <w:pPr>
        <w:spacing w:before="0" w:beforeAutospacing="0" w:after="0" w:afterAutospacing="0" w:line="240" w:lineRule="auto"/>
        <w:rPr>
          <w:rFonts w:asciiTheme="minorEastAsia" w:hAnsiTheme="minorEastAsia"/>
          <w:sz w:val="28"/>
          <w:szCs w:val="28"/>
        </w:rPr>
      </w:pPr>
      <w:r w:rsidRPr="003E053C">
        <w:rPr>
          <w:rFonts w:asciiTheme="minorEastAsia" w:hAnsiTheme="minorEastAsia" w:hint="eastAsia"/>
          <w:sz w:val="28"/>
          <w:szCs w:val="28"/>
        </w:rPr>
        <w:t>《清洁生产标准</w:t>
      </w:r>
      <w:r w:rsidR="00E833A4">
        <w:rPr>
          <w:rFonts w:asciiTheme="minorEastAsia" w:hAnsiTheme="minorEastAsia" w:hint="eastAsia"/>
          <w:sz w:val="28"/>
          <w:szCs w:val="28"/>
        </w:rPr>
        <w:t>电镀行业》</w:t>
      </w:r>
      <w:r w:rsidRPr="003E053C">
        <w:rPr>
          <w:rFonts w:asciiTheme="minorEastAsia" w:hAnsiTheme="minorEastAsia"/>
          <w:sz w:val="28"/>
          <w:szCs w:val="28"/>
        </w:rPr>
        <w:t>HJ/T314</w:t>
      </w:r>
    </w:p>
    <w:p w:rsidR="006A5655" w:rsidRDefault="006A5655" w:rsidP="006A5655">
      <w:pPr>
        <w:spacing w:before="0" w:beforeAutospacing="0" w:after="0" w:afterAutospacing="0" w:line="240" w:lineRule="auto"/>
        <w:rPr>
          <w:rFonts w:asciiTheme="minorEastAsia" w:hAnsiTheme="minorEastAsia"/>
          <w:sz w:val="28"/>
          <w:szCs w:val="28"/>
        </w:rPr>
      </w:pPr>
      <w:r w:rsidRPr="003E053C">
        <w:rPr>
          <w:rFonts w:asciiTheme="minorEastAsia" w:hAnsiTheme="minorEastAsia" w:hint="eastAsia"/>
          <w:sz w:val="28"/>
          <w:szCs w:val="28"/>
        </w:rPr>
        <w:t>《涂漆工艺安全及其通风净化》</w:t>
      </w:r>
      <w:r w:rsidRPr="003E053C">
        <w:rPr>
          <w:rFonts w:asciiTheme="minorEastAsia" w:hAnsiTheme="minorEastAsia"/>
          <w:sz w:val="28"/>
          <w:szCs w:val="28"/>
        </w:rPr>
        <w:t>GB6514</w:t>
      </w:r>
    </w:p>
    <w:p w:rsidR="006A5655" w:rsidRPr="003E053C" w:rsidRDefault="006A5655" w:rsidP="006A5655">
      <w:pPr>
        <w:spacing w:before="0" w:beforeAutospacing="0" w:after="0" w:afterAutospacing="0" w:line="240" w:lineRule="auto"/>
        <w:rPr>
          <w:rFonts w:asciiTheme="minorEastAsia" w:hAnsiTheme="minorEastAsia"/>
          <w:sz w:val="28"/>
          <w:szCs w:val="28"/>
        </w:rPr>
      </w:pPr>
      <w:r w:rsidRPr="003E053C">
        <w:rPr>
          <w:rFonts w:asciiTheme="minorEastAsia" w:hAnsiTheme="minorEastAsia" w:hint="eastAsia"/>
          <w:sz w:val="28"/>
          <w:szCs w:val="28"/>
        </w:rPr>
        <w:t>《涂漆前处理工艺安全及其通风净化》</w:t>
      </w:r>
      <w:r w:rsidRPr="003E053C">
        <w:rPr>
          <w:rFonts w:asciiTheme="minorEastAsia" w:hAnsiTheme="minorEastAsia"/>
          <w:sz w:val="28"/>
          <w:szCs w:val="28"/>
        </w:rPr>
        <w:t>GB7692</w:t>
      </w:r>
    </w:p>
    <w:p w:rsidR="006A5655" w:rsidRPr="006A5655" w:rsidRDefault="006A5655" w:rsidP="006A5655">
      <w:pPr>
        <w:spacing w:before="0" w:beforeAutospacing="0" w:after="0" w:afterAutospacing="0" w:line="240" w:lineRule="auto"/>
        <w:rPr>
          <w:rFonts w:asciiTheme="minorEastAsia" w:hAnsiTheme="minorEastAsia"/>
          <w:sz w:val="28"/>
          <w:szCs w:val="28"/>
        </w:rPr>
      </w:pPr>
      <w:r w:rsidRPr="003E053C">
        <w:rPr>
          <w:rFonts w:asciiTheme="minorEastAsia" w:hAnsiTheme="minorEastAsia" w:hint="eastAsia"/>
          <w:sz w:val="28"/>
          <w:szCs w:val="28"/>
        </w:rPr>
        <w:t>《有机废气净化装置安全技术规定》</w:t>
      </w:r>
      <w:r w:rsidRPr="003E053C">
        <w:rPr>
          <w:rFonts w:asciiTheme="minorEastAsia" w:hAnsiTheme="minorEastAsia"/>
          <w:sz w:val="28"/>
          <w:szCs w:val="28"/>
        </w:rPr>
        <w:t>GB20101</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《工业企业厂界环境噪声排放标准》GB 12348</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《以噪声污染为主的工业企业卫生防护距离标准》GB 18083</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《城市区域环境振动标准》GB 10070</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《古建筑防工业振动规范》GB/T 50452</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《城市区域环境振动标准》GB 10070</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《城市区域环境振动测量方法》GB 10071</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《危险废物鉴别标准》GB 5085</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《危险物贮存污染控制标准》GB 18597</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《一般工业固体废物贮存、处置场污染物控制标准》GB 18599</w:t>
      </w:r>
    </w:p>
    <w:p w:rsidR="007D30C2" w:rsidRDefault="007D30C2" w:rsidP="00165DD4">
      <w:pPr>
        <w:spacing w:before="0" w:beforeAutospacing="0" w:after="0" w:afterAutospacing="0" w:line="240" w:lineRule="auto"/>
        <w:rPr>
          <w:rFonts w:asciiTheme="minorEastAsia" w:hAnsiTheme="minorEastAsia"/>
          <w:sz w:val="28"/>
          <w:szCs w:val="28"/>
        </w:rPr>
      </w:pPr>
      <w:r>
        <w:rPr>
          <w:rFonts w:hint="eastAsia"/>
          <w:sz w:val="28"/>
          <w:szCs w:val="28"/>
        </w:rPr>
        <w:t>《废火药、炸药、弹药、引信、火工品等的处理、销毁与储运安全技术要求</w:t>
      </w:r>
      <w:r w:rsidRPr="007F3236">
        <w:rPr>
          <w:rFonts w:asciiTheme="minorEastAsia" w:hAnsiTheme="minorEastAsia" w:hint="eastAsia"/>
          <w:sz w:val="28"/>
          <w:szCs w:val="28"/>
        </w:rPr>
        <w:t>》</w:t>
      </w:r>
      <w:r>
        <w:rPr>
          <w:rFonts w:asciiTheme="minorEastAsia" w:hAnsiTheme="minorEastAsia" w:hint="eastAsia"/>
          <w:sz w:val="28"/>
          <w:szCs w:val="28"/>
        </w:rPr>
        <w:t>GJB5120</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《化工企业环境保护监测站设计规定》HG 20501</w:t>
      </w:r>
    </w:p>
    <w:p w:rsidR="00165DD4" w:rsidRDefault="00165DD4" w:rsidP="00165DD4">
      <w:pPr>
        <w:spacing w:before="0" w:beforeAutospacing="0" w:after="0" w:afterAutospacing="0" w:line="240" w:lineRule="auto"/>
        <w:rPr>
          <w:rFonts w:asciiTheme="minorEastAsia" w:hAnsiTheme="minorEastAsia"/>
          <w:sz w:val="28"/>
          <w:szCs w:val="28"/>
        </w:rPr>
      </w:pPr>
    </w:p>
    <w:p w:rsidR="00165DD4" w:rsidRDefault="00165DD4" w:rsidP="00165DD4">
      <w:pPr>
        <w:spacing w:before="0" w:beforeAutospacing="0" w:after="0" w:afterAutospacing="0" w:line="240" w:lineRule="auto"/>
        <w:rPr>
          <w:rFonts w:asciiTheme="minorEastAsia" w:hAnsiTheme="minorEastAsia"/>
          <w:sz w:val="28"/>
          <w:szCs w:val="28"/>
        </w:rPr>
      </w:pPr>
    </w:p>
    <w:p w:rsidR="00165DD4" w:rsidRDefault="00165DD4" w:rsidP="00165DD4">
      <w:pPr>
        <w:spacing w:before="0" w:beforeAutospacing="0" w:after="0" w:afterAutospacing="0" w:line="240" w:lineRule="auto"/>
        <w:rPr>
          <w:rFonts w:asciiTheme="minorEastAsia" w:hAnsiTheme="minorEastAsia"/>
          <w:sz w:val="28"/>
          <w:szCs w:val="28"/>
        </w:rPr>
      </w:pPr>
    </w:p>
    <w:p w:rsidR="00165DD4" w:rsidRDefault="00165DD4" w:rsidP="00165DD4">
      <w:pPr>
        <w:spacing w:before="0" w:beforeAutospacing="0" w:after="0" w:afterAutospacing="0" w:line="240" w:lineRule="auto"/>
        <w:rPr>
          <w:rFonts w:asciiTheme="minorEastAsia" w:hAnsiTheme="minorEastAsia"/>
          <w:sz w:val="28"/>
          <w:szCs w:val="28"/>
        </w:rPr>
      </w:pPr>
    </w:p>
    <w:p w:rsidR="00165DD4" w:rsidRDefault="00165DD4" w:rsidP="00165DD4">
      <w:pPr>
        <w:rPr>
          <w:sz w:val="24"/>
          <w:szCs w:val="24"/>
        </w:rPr>
      </w:pPr>
    </w:p>
    <w:p w:rsidR="00165DD4" w:rsidRDefault="00165DD4" w:rsidP="00165DD4">
      <w:pPr>
        <w:jc w:val="center"/>
        <w:rPr>
          <w:sz w:val="28"/>
          <w:szCs w:val="28"/>
        </w:rPr>
      </w:pPr>
      <w:r>
        <w:rPr>
          <w:rFonts w:hint="eastAsia"/>
          <w:sz w:val="28"/>
          <w:szCs w:val="28"/>
        </w:rPr>
        <w:lastRenderedPageBreak/>
        <w:t>中华人民共和国国家标准</w:t>
      </w:r>
    </w:p>
    <w:p w:rsidR="00165DD4" w:rsidRDefault="00165DD4" w:rsidP="00165DD4">
      <w:pPr>
        <w:rPr>
          <w:sz w:val="28"/>
          <w:szCs w:val="28"/>
        </w:rPr>
      </w:pPr>
    </w:p>
    <w:p w:rsidR="00165DD4" w:rsidRDefault="00165DD4" w:rsidP="00165DD4">
      <w:pPr>
        <w:jc w:val="center"/>
        <w:rPr>
          <w:sz w:val="32"/>
          <w:szCs w:val="32"/>
        </w:rPr>
      </w:pPr>
      <w:r>
        <w:rPr>
          <w:rFonts w:ascii="Times New Roman" w:eastAsia="宋体" w:hAnsi="Times New Roman" w:cs="Times New Roman" w:hint="eastAsia"/>
          <w:bCs/>
          <w:sz w:val="32"/>
          <w:szCs w:val="32"/>
        </w:rPr>
        <w:t>兵器工业环境保护</w:t>
      </w:r>
      <w:r w:rsidR="003A5B00">
        <w:rPr>
          <w:rFonts w:ascii="Times New Roman" w:eastAsia="宋体" w:hAnsi="Times New Roman" w:cs="Times New Roman" w:hint="eastAsia"/>
          <w:bCs/>
          <w:sz w:val="32"/>
          <w:szCs w:val="32"/>
        </w:rPr>
        <w:t>工程</w:t>
      </w:r>
      <w:r>
        <w:rPr>
          <w:rFonts w:ascii="Times New Roman" w:eastAsia="宋体" w:hAnsi="Times New Roman" w:cs="Times New Roman" w:hint="eastAsia"/>
          <w:bCs/>
          <w:sz w:val="32"/>
          <w:szCs w:val="32"/>
        </w:rPr>
        <w:t>设计规范</w:t>
      </w:r>
    </w:p>
    <w:p w:rsidR="00165DD4" w:rsidRDefault="00165DD4" w:rsidP="00165DD4">
      <w:pPr>
        <w:rPr>
          <w:sz w:val="24"/>
          <w:szCs w:val="24"/>
        </w:rPr>
      </w:pPr>
    </w:p>
    <w:p w:rsidR="00165DD4" w:rsidRDefault="00165DD4" w:rsidP="00165DD4">
      <w:pPr>
        <w:jc w:val="center"/>
        <w:rPr>
          <w:sz w:val="24"/>
          <w:szCs w:val="24"/>
        </w:rPr>
      </w:pPr>
      <w:r>
        <w:rPr>
          <w:rFonts w:asciiTheme="minorEastAsia" w:hAnsiTheme="minorEastAsia" w:hint="eastAsia"/>
          <w:sz w:val="24"/>
          <w:szCs w:val="24"/>
        </w:rPr>
        <w:t>GB 5××××-201×</w:t>
      </w:r>
    </w:p>
    <w:p w:rsidR="00165DD4" w:rsidRDefault="00165DD4" w:rsidP="00165DD4">
      <w:pPr>
        <w:rPr>
          <w:sz w:val="24"/>
          <w:szCs w:val="24"/>
        </w:rPr>
      </w:pPr>
    </w:p>
    <w:p w:rsidR="00165DD4" w:rsidRDefault="00165DD4" w:rsidP="00165DD4">
      <w:pPr>
        <w:jc w:val="center"/>
        <w:rPr>
          <w:sz w:val="30"/>
          <w:szCs w:val="30"/>
        </w:rPr>
      </w:pPr>
      <w:r>
        <w:rPr>
          <w:rFonts w:hint="eastAsia"/>
          <w:sz w:val="30"/>
          <w:szCs w:val="30"/>
        </w:rPr>
        <w:t>条文说明</w:t>
      </w:r>
    </w:p>
    <w:p w:rsidR="00165DD4" w:rsidRDefault="00165DD4" w:rsidP="00165DD4">
      <w:pPr>
        <w:rPr>
          <w:sz w:val="30"/>
          <w:szCs w:val="30"/>
        </w:rPr>
      </w:pPr>
    </w:p>
    <w:p w:rsidR="00165DD4" w:rsidRDefault="00165DD4" w:rsidP="00165DD4">
      <w:pPr>
        <w:rPr>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1D0995" w:rsidRDefault="001D0995" w:rsidP="00165DD4">
      <w:pPr>
        <w:tabs>
          <w:tab w:val="left" w:pos="3355"/>
        </w:tabs>
        <w:rPr>
          <w:rFonts w:asciiTheme="majorEastAsia" w:eastAsiaTheme="majorEastAsia" w:hAnsiTheme="majorEastAsia"/>
          <w:sz w:val="24"/>
          <w:szCs w:val="24"/>
        </w:rPr>
      </w:pPr>
    </w:p>
    <w:p w:rsidR="00165DD4" w:rsidRDefault="00165DD4" w:rsidP="00165DD4">
      <w:pPr>
        <w:spacing w:line="520" w:lineRule="exact"/>
        <w:jc w:val="center"/>
        <w:rPr>
          <w:b/>
          <w:sz w:val="32"/>
          <w:szCs w:val="32"/>
        </w:rPr>
      </w:pPr>
      <w:r>
        <w:rPr>
          <w:rFonts w:hint="eastAsia"/>
          <w:b/>
          <w:sz w:val="32"/>
          <w:szCs w:val="32"/>
        </w:rPr>
        <w:lastRenderedPageBreak/>
        <w:t>制订说明</w:t>
      </w:r>
    </w:p>
    <w:p w:rsidR="00165DD4" w:rsidRDefault="00165DD4" w:rsidP="00165DD4">
      <w:pPr>
        <w:spacing w:line="520" w:lineRule="exact"/>
        <w:ind w:firstLine="480"/>
        <w:rPr>
          <w:sz w:val="28"/>
          <w:szCs w:val="28"/>
        </w:rPr>
      </w:pPr>
      <w:r>
        <w:rPr>
          <w:rFonts w:hint="eastAsia"/>
          <w:sz w:val="28"/>
          <w:szCs w:val="28"/>
        </w:rPr>
        <w:t>《兵器工业环境保护</w:t>
      </w:r>
      <w:r w:rsidR="002E6FED">
        <w:rPr>
          <w:rFonts w:hint="eastAsia"/>
          <w:sz w:val="28"/>
          <w:szCs w:val="28"/>
        </w:rPr>
        <w:t>工程</w:t>
      </w:r>
      <w:r>
        <w:rPr>
          <w:rFonts w:hint="eastAsia"/>
          <w:sz w:val="28"/>
          <w:szCs w:val="28"/>
        </w:rPr>
        <w:t>设计规范》</w:t>
      </w:r>
      <w:r>
        <w:rPr>
          <w:sz w:val="28"/>
          <w:szCs w:val="28"/>
        </w:rPr>
        <w:t>GB 5</w:t>
      </w:r>
      <w:r>
        <w:rPr>
          <w:rFonts w:hint="eastAsia"/>
          <w:sz w:val="28"/>
          <w:szCs w:val="28"/>
        </w:rPr>
        <w:t>××××</w:t>
      </w:r>
      <w:r>
        <w:rPr>
          <w:sz w:val="28"/>
          <w:szCs w:val="28"/>
        </w:rPr>
        <w:t>-201</w:t>
      </w:r>
      <w:r>
        <w:rPr>
          <w:rFonts w:hint="eastAsia"/>
          <w:sz w:val="28"/>
          <w:szCs w:val="28"/>
        </w:rPr>
        <w:t>×，经住房和城乡建设部</w:t>
      </w:r>
      <w:r>
        <w:rPr>
          <w:sz w:val="28"/>
          <w:szCs w:val="28"/>
        </w:rPr>
        <w:t>201</w:t>
      </w:r>
      <w:r>
        <w:rPr>
          <w:rFonts w:hint="eastAsia"/>
          <w:sz w:val="28"/>
          <w:szCs w:val="28"/>
        </w:rPr>
        <w:t>×年×月×日以第×××号公告发布。</w:t>
      </w:r>
    </w:p>
    <w:p w:rsidR="00165DD4" w:rsidRDefault="00165DD4" w:rsidP="00165DD4">
      <w:pPr>
        <w:spacing w:line="520" w:lineRule="exact"/>
        <w:ind w:firstLine="480"/>
        <w:rPr>
          <w:sz w:val="28"/>
          <w:szCs w:val="28"/>
        </w:rPr>
      </w:pPr>
      <w:r>
        <w:rPr>
          <w:rFonts w:hint="eastAsia"/>
          <w:sz w:val="28"/>
          <w:szCs w:val="28"/>
        </w:rPr>
        <w:t>本规范制订过程中，编制组对我国兵器工业环境保护等方面进行了广泛的调查研究，认真总结了环境保护设计中的实践经验，参考了国内相关法规、技术标准，编制出本规范。</w:t>
      </w:r>
    </w:p>
    <w:p w:rsidR="00165DD4" w:rsidRDefault="00165DD4" w:rsidP="00165DD4">
      <w:pPr>
        <w:spacing w:line="520" w:lineRule="exact"/>
        <w:ind w:firstLine="480"/>
        <w:rPr>
          <w:sz w:val="28"/>
          <w:szCs w:val="28"/>
        </w:rPr>
      </w:pPr>
      <w:r>
        <w:rPr>
          <w:rFonts w:hint="eastAsia"/>
          <w:sz w:val="28"/>
          <w:szCs w:val="28"/>
        </w:rPr>
        <w:t>为便于广大设计、施工、运行</w:t>
      </w:r>
      <w:r>
        <w:rPr>
          <w:rFonts w:asciiTheme="minorEastAsia" w:hAnsiTheme="minorEastAsia" w:hint="eastAsia"/>
          <w:sz w:val="28"/>
          <w:szCs w:val="28"/>
        </w:rPr>
        <w:t>、院校</w:t>
      </w:r>
      <w:r>
        <w:rPr>
          <w:rFonts w:hint="eastAsia"/>
          <w:sz w:val="28"/>
          <w:szCs w:val="28"/>
        </w:rPr>
        <w:t>等单位有关人员在使用本规范时能正确理解和执行条文规定，</w:t>
      </w:r>
      <w:r>
        <w:rPr>
          <w:rFonts w:asciiTheme="minorEastAsia" w:hAnsiTheme="minorEastAsia" w:hint="eastAsia"/>
          <w:sz w:val="28"/>
          <w:szCs w:val="28"/>
        </w:rPr>
        <w:t>《</w:t>
      </w:r>
      <w:r>
        <w:rPr>
          <w:rFonts w:ascii="Times New Roman" w:eastAsia="宋体" w:hAnsi="Times New Roman" w:cs="Times New Roman" w:hint="eastAsia"/>
          <w:bCs/>
          <w:sz w:val="28"/>
          <w:szCs w:val="28"/>
        </w:rPr>
        <w:t>兵器工业环境保护</w:t>
      </w:r>
      <w:r w:rsidR="00483D75">
        <w:rPr>
          <w:rFonts w:ascii="Times New Roman" w:eastAsia="宋体" w:hAnsi="Times New Roman" w:cs="Times New Roman" w:hint="eastAsia"/>
          <w:bCs/>
          <w:sz w:val="28"/>
          <w:szCs w:val="28"/>
        </w:rPr>
        <w:t>工程</w:t>
      </w:r>
      <w:r>
        <w:rPr>
          <w:rFonts w:ascii="Times New Roman" w:eastAsia="宋体" w:hAnsi="Times New Roman" w:cs="Times New Roman" w:hint="eastAsia"/>
          <w:bCs/>
          <w:sz w:val="28"/>
          <w:szCs w:val="28"/>
        </w:rPr>
        <w:t>设计规范</w:t>
      </w:r>
      <w:r>
        <w:rPr>
          <w:rFonts w:asciiTheme="minorEastAsia" w:hAnsiTheme="minorEastAsia" w:hint="eastAsia"/>
          <w:sz w:val="28"/>
          <w:szCs w:val="28"/>
        </w:rPr>
        <w:t>》编制组按章、节、条顺序编制了本规范的相关条文说明，还着重对强制性条文的强制性理由作了解释。但是，本条文不具备与规范正文同等的法律效力，仅供使用者作为理解和把握规范规定的参考。</w:t>
      </w:r>
    </w:p>
    <w:p w:rsidR="00165DD4" w:rsidRDefault="00165DD4" w:rsidP="00165DD4">
      <w:pPr>
        <w:spacing w:line="520" w:lineRule="exact"/>
        <w:rPr>
          <w:sz w:val="28"/>
          <w:szCs w:val="28"/>
        </w:rPr>
      </w:pPr>
    </w:p>
    <w:p w:rsidR="00165DD4" w:rsidRDefault="00165DD4" w:rsidP="00165DD4">
      <w:pPr>
        <w:spacing w:line="520" w:lineRule="exact"/>
        <w:rPr>
          <w:rFonts w:ascii="宋体" w:hAnsi="宋体"/>
          <w:sz w:val="28"/>
          <w:szCs w:val="28"/>
        </w:rPr>
      </w:pPr>
    </w:p>
    <w:p w:rsidR="00165DD4" w:rsidRDefault="00165DD4" w:rsidP="00165DD4">
      <w:pPr>
        <w:spacing w:line="520" w:lineRule="exact"/>
        <w:rPr>
          <w:kern w:val="0"/>
          <w:sz w:val="28"/>
          <w:szCs w:val="28"/>
        </w:rPr>
      </w:pPr>
    </w:p>
    <w:p w:rsidR="00165DD4" w:rsidRDefault="00165DD4" w:rsidP="00165DD4">
      <w:pPr>
        <w:spacing w:line="520" w:lineRule="exact"/>
        <w:rPr>
          <w:rFonts w:asciiTheme="minorEastAsia" w:hAnsiTheme="minorEastAsia"/>
          <w:sz w:val="28"/>
          <w:szCs w:val="28"/>
        </w:rPr>
      </w:pPr>
    </w:p>
    <w:p w:rsidR="00165DD4" w:rsidRDefault="00165DD4" w:rsidP="00165DD4">
      <w:pPr>
        <w:rPr>
          <w:sz w:val="24"/>
          <w:szCs w:val="24"/>
        </w:rPr>
      </w:pPr>
    </w:p>
    <w:p w:rsidR="00165DD4" w:rsidRDefault="00165DD4" w:rsidP="00165DD4">
      <w:pPr>
        <w:rPr>
          <w:sz w:val="30"/>
          <w:szCs w:val="30"/>
        </w:rPr>
      </w:pPr>
    </w:p>
    <w:p w:rsidR="00165DD4" w:rsidRDefault="00165DD4" w:rsidP="00165DD4">
      <w:pPr>
        <w:tabs>
          <w:tab w:val="left" w:pos="3355"/>
        </w:tabs>
        <w:rPr>
          <w:rFonts w:asciiTheme="majorEastAsia" w:eastAsiaTheme="majorEastAsia" w:hAnsiTheme="majorEastAsia"/>
          <w:sz w:val="24"/>
          <w:szCs w:val="24"/>
        </w:rPr>
      </w:pPr>
    </w:p>
    <w:p w:rsidR="00165DD4" w:rsidRDefault="00165DD4" w:rsidP="00165DD4">
      <w:pPr>
        <w:tabs>
          <w:tab w:val="left" w:pos="3355"/>
        </w:tabs>
        <w:rPr>
          <w:rFonts w:asciiTheme="majorEastAsia" w:eastAsiaTheme="majorEastAsia" w:hAnsiTheme="majorEastAsia"/>
          <w:sz w:val="24"/>
          <w:szCs w:val="24"/>
        </w:rPr>
      </w:pPr>
    </w:p>
    <w:p w:rsidR="004574FC" w:rsidRDefault="004574FC" w:rsidP="00165DD4">
      <w:pPr>
        <w:tabs>
          <w:tab w:val="left" w:pos="3355"/>
        </w:tabs>
        <w:rPr>
          <w:rFonts w:asciiTheme="majorEastAsia" w:eastAsiaTheme="majorEastAsia" w:hAnsiTheme="majorEastAsia"/>
          <w:sz w:val="24"/>
          <w:szCs w:val="24"/>
        </w:rPr>
      </w:pPr>
    </w:p>
    <w:p w:rsidR="00165DD4" w:rsidRDefault="00165DD4" w:rsidP="00165DD4">
      <w:pPr>
        <w:jc w:val="center"/>
        <w:rPr>
          <w:b/>
          <w:sz w:val="30"/>
          <w:szCs w:val="30"/>
        </w:rPr>
      </w:pPr>
      <w:r>
        <w:rPr>
          <w:rFonts w:hint="eastAsia"/>
          <w:b/>
          <w:sz w:val="30"/>
          <w:szCs w:val="30"/>
        </w:rPr>
        <w:lastRenderedPageBreak/>
        <w:t>目次</w:t>
      </w:r>
    </w:p>
    <w:p w:rsidR="00165DD4" w:rsidRDefault="00165DD4" w:rsidP="00165DD4">
      <w:pPr>
        <w:pStyle w:val="a6"/>
        <w:spacing w:line="520" w:lineRule="exact"/>
        <w:ind w:firstLineChars="0" w:firstLine="0"/>
        <w:rPr>
          <w:rFonts w:ascii="宋体" w:hAnsi="宋体"/>
          <w:sz w:val="28"/>
          <w:szCs w:val="28"/>
        </w:rPr>
      </w:pPr>
      <w:r>
        <w:rPr>
          <w:sz w:val="30"/>
          <w:szCs w:val="30"/>
        </w:rPr>
        <w:t xml:space="preserve">1 </w:t>
      </w:r>
      <w:r>
        <w:rPr>
          <w:rFonts w:hint="eastAsia"/>
          <w:sz w:val="28"/>
          <w:szCs w:val="28"/>
        </w:rPr>
        <w:t>总则</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（3</w:t>
      </w:r>
      <w:r w:rsidR="00AE75CF">
        <w:rPr>
          <w:rFonts w:asciiTheme="minorEastAsia" w:hAnsiTheme="minorEastAsia" w:hint="eastAsia"/>
          <w:sz w:val="28"/>
          <w:szCs w:val="28"/>
        </w:rPr>
        <w:t>8</w:t>
      </w:r>
      <w:r>
        <w:rPr>
          <w:rFonts w:asciiTheme="minorEastAsia" w:hAnsiTheme="minorEastAsia" w:hint="eastAsia"/>
          <w:sz w:val="28"/>
          <w:szCs w:val="28"/>
        </w:rPr>
        <w:t>）</w:t>
      </w:r>
    </w:p>
    <w:p w:rsidR="00165DD4" w:rsidRDefault="00165DD4" w:rsidP="00165DD4">
      <w:pPr>
        <w:jc w:val="left"/>
        <w:rPr>
          <w:sz w:val="28"/>
          <w:szCs w:val="28"/>
        </w:rPr>
      </w:pPr>
      <w:r>
        <w:rPr>
          <w:sz w:val="30"/>
          <w:szCs w:val="30"/>
        </w:rPr>
        <w:t xml:space="preserve">2 </w:t>
      </w:r>
      <w:r>
        <w:rPr>
          <w:rFonts w:hint="eastAsia"/>
          <w:sz w:val="28"/>
          <w:szCs w:val="28"/>
        </w:rPr>
        <w:t>基本规定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（3</w:t>
      </w:r>
      <w:r w:rsidR="00AE75CF">
        <w:rPr>
          <w:rFonts w:asciiTheme="minorEastAsia" w:hAnsiTheme="minorEastAsia" w:hint="eastAsia"/>
          <w:sz w:val="28"/>
          <w:szCs w:val="28"/>
        </w:rPr>
        <w:t>9</w:t>
      </w:r>
      <w:r>
        <w:rPr>
          <w:rFonts w:asciiTheme="minorEastAsia" w:hAnsiTheme="minorEastAsia" w:hint="eastAsia"/>
          <w:sz w:val="28"/>
          <w:szCs w:val="28"/>
        </w:rPr>
        <w:t>）</w:t>
      </w:r>
    </w:p>
    <w:p w:rsidR="00165DD4" w:rsidRDefault="00165DD4" w:rsidP="00165DD4">
      <w:pPr>
        <w:jc w:val="left"/>
        <w:rPr>
          <w:sz w:val="28"/>
          <w:szCs w:val="28"/>
        </w:rPr>
      </w:pPr>
      <w:r>
        <w:rPr>
          <w:sz w:val="30"/>
          <w:szCs w:val="30"/>
        </w:rPr>
        <w:t>3</w:t>
      </w:r>
      <w:r>
        <w:rPr>
          <w:rFonts w:ascii="宋体" w:hAnsi="宋体" w:hint="eastAsia"/>
          <w:sz w:val="28"/>
          <w:szCs w:val="28"/>
        </w:rPr>
        <w:t>废气污染防治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w:t>
      </w:r>
      <w:r w:rsidR="00AE75CF">
        <w:rPr>
          <w:rFonts w:asciiTheme="minorEastAsia" w:hAnsiTheme="minorEastAsia" w:hint="eastAsia"/>
          <w:sz w:val="28"/>
          <w:szCs w:val="28"/>
        </w:rPr>
        <w:t>40</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3.1一般规定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w:t>
      </w:r>
      <w:r w:rsidR="00AE75CF">
        <w:rPr>
          <w:rFonts w:asciiTheme="minorEastAsia" w:hAnsiTheme="minorEastAsia" w:hint="eastAsia"/>
          <w:sz w:val="28"/>
          <w:szCs w:val="28"/>
        </w:rPr>
        <w:t>40</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r>
        <w:rPr>
          <w:rFonts w:ascii="宋体" w:hAnsi="宋体" w:hint="eastAsia"/>
          <w:sz w:val="28"/>
          <w:szCs w:val="28"/>
        </w:rPr>
        <w:t xml:space="preserve">  3.2废气、粉尘的治理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w:t>
      </w:r>
      <w:r w:rsidR="00AE75CF">
        <w:rPr>
          <w:rFonts w:asciiTheme="minorEastAsia" w:hAnsiTheme="minorEastAsia" w:hint="eastAsia"/>
          <w:sz w:val="28"/>
          <w:szCs w:val="28"/>
        </w:rPr>
        <w:t>40</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4 废水污染防治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2</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2</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4.2污染源的控制</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3</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4.3废水的水量和水质</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4</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4.5火工药剂类生产废水处理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4</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4.6弹药装药类生产废水处理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4</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4.7机械加工、光学、电子类生产废水处理</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5</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4.8废水处理站总体设计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5</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4.9检测和控制</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6</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5 噪声污染防治</w:t>
      </w:r>
      <w:r>
        <w:rPr>
          <w:rFonts w:asciiTheme="minorEastAsia" w:hAnsiTheme="minorEastAsia" w:hint="eastAsia"/>
          <w:sz w:val="28"/>
          <w:szCs w:val="28"/>
        </w:rPr>
        <w:t>……</w:t>
      </w:r>
      <w:proofErr w:type="gramStart"/>
      <w:r>
        <w:rPr>
          <w:rFonts w:asciiTheme="minorEastAsia" w:hAnsiTheme="minorEastAsia" w:hint="eastAsia"/>
          <w:sz w:val="28"/>
          <w:szCs w:val="28"/>
        </w:rPr>
        <w:t>…………………………………………</w:t>
      </w:r>
      <w:r w:rsidR="00AE75CF">
        <w:rPr>
          <w:rFonts w:asciiTheme="minorEastAsia" w:hAnsiTheme="minorEastAsia" w:hint="eastAsia"/>
          <w:sz w:val="28"/>
          <w:szCs w:val="28"/>
        </w:rPr>
        <w:t>…</w:t>
      </w:r>
      <w:proofErr w:type="gramEnd"/>
      <w:r>
        <w:rPr>
          <w:rFonts w:asciiTheme="minorEastAsia" w:hAnsiTheme="minorEastAsia" w:hint="eastAsia"/>
          <w:sz w:val="28"/>
          <w:szCs w:val="28"/>
        </w:rPr>
        <w:t xml:space="preserve"> （4</w:t>
      </w:r>
      <w:r w:rsidR="00AE75CF">
        <w:rPr>
          <w:rFonts w:asciiTheme="minorEastAsia" w:hAnsiTheme="minorEastAsia" w:hint="eastAsia"/>
          <w:sz w:val="28"/>
          <w:szCs w:val="28"/>
        </w:rPr>
        <w:t>7</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lastRenderedPageBreak/>
        <w:t xml:space="preserve">  5.1一般规定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7</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5.2噪声控制</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7</w:t>
      </w:r>
      <w:r>
        <w:rPr>
          <w:rFonts w:asciiTheme="minorEastAsia" w:hAnsiTheme="minorEastAsia" w:hint="eastAsia"/>
          <w:sz w:val="28"/>
          <w:szCs w:val="28"/>
        </w:rPr>
        <w:t>）</w:t>
      </w:r>
    </w:p>
    <w:p w:rsidR="00165DD4" w:rsidRDefault="00165DD4" w:rsidP="00165DD4">
      <w:pPr>
        <w:jc w:val="left"/>
        <w:rPr>
          <w:sz w:val="28"/>
          <w:szCs w:val="28"/>
        </w:rPr>
      </w:pPr>
      <w:r>
        <w:rPr>
          <w:rFonts w:ascii="宋体" w:hAnsi="宋体" w:hint="eastAsia"/>
          <w:sz w:val="28"/>
          <w:szCs w:val="28"/>
        </w:rPr>
        <w:t xml:space="preserve">  5.3消声设计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（4</w:t>
      </w:r>
      <w:r w:rsidR="00AE75CF">
        <w:rPr>
          <w:rFonts w:asciiTheme="minorEastAsia" w:hAnsiTheme="minorEastAsia" w:hint="eastAsia"/>
          <w:sz w:val="28"/>
          <w:szCs w:val="28"/>
        </w:rPr>
        <w:t>9</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r>
        <w:rPr>
          <w:rFonts w:ascii="宋体" w:hAnsi="宋体" w:hint="eastAsia"/>
          <w:sz w:val="28"/>
          <w:szCs w:val="28"/>
        </w:rPr>
        <w:t xml:space="preserve">  5.4隔声设计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w:t>
      </w:r>
      <w:r w:rsidR="00AE75CF">
        <w:rPr>
          <w:rFonts w:asciiTheme="minorEastAsia" w:hAnsiTheme="minorEastAsia" w:hint="eastAsia"/>
          <w:sz w:val="28"/>
          <w:szCs w:val="28"/>
        </w:rPr>
        <w:t>50</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r>
        <w:rPr>
          <w:rFonts w:ascii="宋体" w:hAnsi="宋体" w:hint="eastAsia"/>
          <w:sz w:val="28"/>
          <w:szCs w:val="28"/>
        </w:rPr>
        <w:t xml:space="preserve">  5.5吸声设计</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（5</w:t>
      </w:r>
      <w:r w:rsidR="00AE75CF">
        <w:rPr>
          <w:rFonts w:asciiTheme="minorEastAsia" w:hAnsiTheme="minorEastAsia" w:hint="eastAsia"/>
          <w:sz w:val="28"/>
          <w:szCs w:val="28"/>
        </w:rPr>
        <w:t>2</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r>
        <w:rPr>
          <w:rFonts w:ascii="宋体" w:hAnsi="宋体" w:hint="eastAsia"/>
          <w:sz w:val="28"/>
          <w:szCs w:val="28"/>
        </w:rPr>
        <w:t>6 振动危害防治</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（5</w:t>
      </w:r>
      <w:r w:rsidR="00AE75CF">
        <w:rPr>
          <w:rFonts w:asciiTheme="minorEastAsia" w:hAnsiTheme="minorEastAsia" w:hint="eastAsia"/>
          <w:sz w:val="28"/>
          <w:szCs w:val="28"/>
        </w:rPr>
        <w:t>4</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r>
        <w:rPr>
          <w:rFonts w:ascii="宋体" w:hAnsi="宋体" w:hint="eastAsia"/>
          <w:sz w:val="28"/>
          <w:szCs w:val="28"/>
        </w:rPr>
        <w:t>7 固体废物处置</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（5</w:t>
      </w:r>
      <w:r w:rsidR="00AE75CF">
        <w:rPr>
          <w:rFonts w:asciiTheme="minorEastAsia" w:hAnsiTheme="minorEastAsia" w:hint="eastAsia"/>
          <w:sz w:val="28"/>
          <w:szCs w:val="28"/>
        </w:rPr>
        <w:t>6</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r>
        <w:rPr>
          <w:rFonts w:ascii="宋体" w:hAnsi="宋体" w:hint="eastAsia"/>
          <w:sz w:val="28"/>
          <w:szCs w:val="28"/>
        </w:rPr>
        <w:t xml:space="preserve">  7.1一般规定</w:t>
      </w:r>
      <w:r>
        <w:rPr>
          <w:rFonts w:asciiTheme="minorEastAsia" w:hAnsiTheme="minorEastAsia" w:hint="eastAsia"/>
          <w:sz w:val="28"/>
          <w:szCs w:val="28"/>
        </w:rPr>
        <w:t>……</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 xml:space="preserve"> （5</w:t>
      </w:r>
      <w:r w:rsidR="00AE75CF">
        <w:rPr>
          <w:rFonts w:asciiTheme="minorEastAsia" w:hAnsiTheme="minorEastAsia" w:hint="eastAsia"/>
          <w:sz w:val="28"/>
          <w:szCs w:val="28"/>
        </w:rPr>
        <w:t>6</w:t>
      </w:r>
      <w:r>
        <w:rPr>
          <w:rFonts w:asciiTheme="minorEastAsia" w:hAnsiTheme="minorEastAsia" w:hint="eastAsia"/>
          <w:sz w:val="28"/>
          <w:szCs w:val="28"/>
        </w:rPr>
        <w:t>）</w:t>
      </w:r>
    </w:p>
    <w:p w:rsidR="00165DD4" w:rsidRDefault="00165DD4" w:rsidP="00165DD4">
      <w:pPr>
        <w:pStyle w:val="a6"/>
        <w:spacing w:line="520" w:lineRule="exact"/>
        <w:ind w:firstLineChars="0" w:firstLine="0"/>
        <w:rPr>
          <w:rFonts w:ascii="宋体" w:hAnsi="宋体"/>
          <w:sz w:val="28"/>
          <w:szCs w:val="28"/>
        </w:rPr>
      </w:pPr>
    </w:p>
    <w:p w:rsidR="00165DD4" w:rsidRDefault="00165DD4" w:rsidP="00165DD4">
      <w:pPr>
        <w:jc w:val="left"/>
        <w:rPr>
          <w:sz w:val="30"/>
          <w:szCs w:val="30"/>
        </w:rPr>
      </w:pPr>
    </w:p>
    <w:p w:rsidR="00165DD4" w:rsidRDefault="00165DD4" w:rsidP="00165DD4">
      <w:pPr>
        <w:jc w:val="left"/>
        <w:rPr>
          <w:sz w:val="30"/>
          <w:szCs w:val="30"/>
        </w:rPr>
      </w:pPr>
    </w:p>
    <w:p w:rsidR="00165DD4" w:rsidRDefault="00165DD4" w:rsidP="00165DD4">
      <w:pPr>
        <w:jc w:val="left"/>
        <w:rPr>
          <w:sz w:val="30"/>
          <w:szCs w:val="30"/>
        </w:rPr>
      </w:pPr>
    </w:p>
    <w:p w:rsidR="00165DD4" w:rsidRDefault="00165DD4" w:rsidP="00165DD4">
      <w:pPr>
        <w:jc w:val="left"/>
        <w:rPr>
          <w:sz w:val="30"/>
          <w:szCs w:val="30"/>
        </w:rPr>
      </w:pPr>
    </w:p>
    <w:p w:rsidR="00165DD4" w:rsidRDefault="00165DD4" w:rsidP="00165DD4">
      <w:pPr>
        <w:jc w:val="left"/>
        <w:rPr>
          <w:sz w:val="30"/>
          <w:szCs w:val="30"/>
        </w:rPr>
      </w:pPr>
    </w:p>
    <w:p w:rsidR="00165DD4" w:rsidRDefault="00165DD4" w:rsidP="00165DD4">
      <w:pPr>
        <w:jc w:val="left"/>
        <w:rPr>
          <w:sz w:val="30"/>
          <w:szCs w:val="30"/>
        </w:rPr>
      </w:pPr>
    </w:p>
    <w:p w:rsidR="00507319" w:rsidRDefault="00507319" w:rsidP="00165DD4">
      <w:pPr>
        <w:jc w:val="left"/>
        <w:rPr>
          <w:sz w:val="30"/>
          <w:szCs w:val="30"/>
        </w:rPr>
      </w:pPr>
    </w:p>
    <w:p w:rsidR="00165DD4" w:rsidRDefault="00165DD4" w:rsidP="00165DD4">
      <w:pPr>
        <w:jc w:val="center"/>
        <w:rPr>
          <w:rFonts w:asciiTheme="majorHAnsi" w:hAnsiTheme="majorHAnsi"/>
          <w:b/>
          <w:sz w:val="30"/>
          <w:szCs w:val="30"/>
        </w:rPr>
      </w:pPr>
      <w:r>
        <w:rPr>
          <w:rFonts w:asciiTheme="majorHAnsi" w:hAnsiTheme="majorHAnsi"/>
          <w:b/>
          <w:sz w:val="30"/>
          <w:szCs w:val="30"/>
        </w:rPr>
        <w:lastRenderedPageBreak/>
        <w:t xml:space="preserve">1 </w:t>
      </w:r>
      <w:r>
        <w:rPr>
          <w:rFonts w:asciiTheme="majorHAnsi" w:hAnsiTheme="majorHAnsi" w:hint="eastAsia"/>
          <w:b/>
          <w:sz w:val="30"/>
          <w:szCs w:val="30"/>
        </w:rPr>
        <w:t>总则</w:t>
      </w:r>
    </w:p>
    <w:p w:rsidR="00165DD4" w:rsidRDefault="00165DD4" w:rsidP="00165DD4">
      <w:pPr>
        <w:rPr>
          <w:rFonts w:asciiTheme="minorEastAsia" w:hAnsiTheme="minorEastAsia"/>
          <w:sz w:val="28"/>
          <w:szCs w:val="28"/>
        </w:rPr>
      </w:pPr>
      <w:r>
        <w:rPr>
          <w:rFonts w:asciiTheme="minorEastAsia" w:hAnsiTheme="minorEastAsia" w:cs="Times New Roman" w:hint="eastAsia"/>
          <w:b/>
          <w:sz w:val="30"/>
          <w:szCs w:val="30"/>
        </w:rPr>
        <w:t>1.0.3</w:t>
      </w:r>
      <w:r>
        <w:rPr>
          <w:rFonts w:hAnsi="宋体" w:hint="eastAsia"/>
          <w:sz w:val="28"/>
          <w:szCs w:val="28"/>
        </w:rPr>
        <w:t>本条为强制性条文。</w:t>
      </w:r>
      <w:r>
        <w:rPr>
          <w:rFonts w:asciiTheme="minorEastAsia" w:hAnsiTheme="minorEastAsia" w:hint="eastAsia"/>
          <w:sz w:val="28"/>
          <w:szCs w:val="28"/>
        </w:rPr>
        <w:t>《中华人民共和国环境保护法》第四十一条规定“建设项目中防治污染的设施，应当与主体工程同时设计、同时施工、同时投产使用。”其原则体现了“以防为主、防治结合、综合治理”的理念，必须坚决执行。</w:t>
      </w: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165DD4">
      <w:pPr>
        <w:rPr>
          <w:rFonts w:asciiTheme="minorEastAsia" w:hAnsiTheme="minorEastAsia"/>
          <w:sz w:val="28"/>
          <w:szCs w:val="28"/>
        </w:rPr>
      </w:pPr>
    </w:p>
    <w:p w:rsidR="00165DD4" w:rsidRDefault="00165DD4" w:rsidP="003F4471">
      <w:pPr>
        <w:rPr>
          <w:rFonts w:asciiTheme="majorHAnsi" w:hAnsiTheme="majorHAnsi"/>
          <w:b/>
          <w:sz w:val="30"/>
          <w:szCs w:val="30"/>
        </w:rPr>
      </w:pPr>
    </w:p>
    <w:p w:rsidR="00507319" w:rsidRDefault="00507319" w:rsidP="003F4471">
      <w:pPr>
        <w:rPr>
          <w:rFonts w:asciiTheme="majorHAnsi" w:hAnsiTheme="majorHAnsi"/>
          <w:b/>
          <w:sz w:val="30"/>
          <w:szCs w:val="30"/>
        </w:rPr>
      </w:pPr>
    </w:p>
    <w:p w:rsidR="00165DD4" w:rsidRDefault="00165DD4" w:rsidP="00165DD4">
      <w:pPr>
        <w:jc w:val="center"/>
        <w:rPr>
          <w:rFonts w:asciiTheme="majorHAnsi" w:hAnsiTheme="majorHAnsi"/>
          <w:b/>
          <w:sz w:val="30"/>
          <w:szCs w:val="30"/>
        </w:rPr>
      </w:pPr>
      <w:r>
        <w:rPr>
          <w:rFonts w:asciiTheme="majorHAnsi" w:hAnsiTheme="majorHAnsi"/>
          <w:b/>
          <w:sz w:val="30"/>
          <w:szCs w:val="30"/>
        </w:rPr>
        <w:lastRenderedPageBreak/>
        <w:t xml:space="preserve">2 </w:t>
      </w:r>
      <w:r>
        <w:rPr>
          <w:rFonts w:asciiTheme="majorHAnsi" w:hAnsiTheme="majorHAnsi" w:hint="eastAsia"/>
          <w:b/>
          <w:sz w:val="30"/>
          <w:szCs w:val="30"/>
        </w:rPr>
        <w:t>基本规定</w:t>
      </w:r>
    </w:p>
    <w:p w:rsidR="00165DD4" w:rsidRDefault="00165DD4" w:rsidP="00165DD4">
      <w:pPr>
        <w:pStyle w:val="a6"/>
        <w:ind w:firstLineChars="0" w:firstLine="0"/>
        <w:jc w:val="left"/>
        <w:rPr>
          <w:rFonts w:hAnsi="宋体"/>
          <w:sz w:val="28"/>
          <w:szCs w:val="28"/>
        </w:rPr>
      </w:pPr>
      <w:r>
        <w:rPr>
          <w:rFonts w:asciiTheme="majorHAnsi" w:hAnsiTheme="majorHAnsi"/>
          <w:sz w:val="28"/>
          <w:szCs w:val="28"/>
        </w:rPr>
        <w:t>2.0.1</w:t>
      </w:r>
      <w:r w:rsidR="00483D75">
        <w:rPr>
          <w:rFonts w:asciiTheme="majorHAnsi" w:hAnsiTheme="majorHAnsi" w:hint="eastAsia"/>
          <w:sz w:val="28"/>
          <w:szCs w:val="28"/>
        </w:rPr>
        <w:t>2</w:t>
      </w:r>
      <w:r>
        <w:rPr>
          <w:rFonts w:hAnsi="宋体" w:hint="eastAsia"/>
          <w:sz w:val="28"/>
          <w:szCs w:val="28"/>
        </w:rPr>
        <w:t>本条为强制性条文。在火炸药生产中，某些工序需要采用或产生有毒、可燃物质，其一旦泄漏对周围环境和人员将造成极大的伤害，因此应设置事故防范措施和事故应急处理设施。</w:t>
      </w:r>
    </w:p>
    <w:p w:rsidR="00165DD4" w:rsidRDefault="00165DD4" w:rsidP="00165DD4">
      <w:pPr>
        <w:pStyle w:val="a6"/>
        <w:ind w:firstLineChars="0" w:firstLine="0"/>
        <w:jc w:val="left"/>
        <w:rPr>
          <w:rFonts w:hAnsi="宋体"/>
          <w:sz w:val="28"/>
          <w:szCs w:val="28"/>
        </w:rPr>
      </w:pPr>
    </w:p>
    <w:p w:rsidR="00165DD4" w:rsidRDefault="00165DD4" w:rsidP="00165DD4">
      <w:pPr>
        <w:pStyle w:val="a6"/>
        <w:ind w:firstLineChars="0" w:firstLine="0"/>
        <w:jc w:val="left"/>
        <w:rPr>
          <w:rFonts w:hAnsi="宋体"/>
          <w:sz w:val="28"/>
          <w:szCs w:val="28"/>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p>
    <w:p w:rsidR="00165DD4" w:rsidRDefault="00165DD4" w:rsidP="00165DD4">
      <w:pPr>
        <w:outlineLvl w:val="0"/>
        <w:rPr>
          <w:rFonts w:asciiTheme="minorEastAsia" w:hAnsiTheme="minorEastAsia"/>
          <w:b/>
          <w:sz w:val="30"/>
          <w:szCs w:val="30"/>
        </w:rPr>
      </w:pPr>
    </w:p>
    <w:p w:rsidR="003F4471" w:rsidRDefault="003F4471" w:rsidP="00165DD4">
      <w:pPr>
        <w:outlineLvl w:val="0"/>
        <w:rPr>
          <w:rFonts w:asciiTheme="minorEastAsia" w:hAnsiTheme="minorEastAsia"/>
          <w:b/>
          <w:sz w:val="30"/>
          <w:szCs w:val="30"/>
        </w:rPr>
      </w:pPr>
    </w:p>
    <w:p w:rsidR="00165DD4" w:rsidRDefault="00165DD4" w:rsidP="00165DD4">
      <w:pPr>
        <w:jc w:val="center"/>
        <w:outlineLvl w:val="0"/>
        <w:rPr>
          <w:rFonts w:asciiTheme="minorEastAsia" w:hAnsiTheme="minorEastAsia"/>
          <w:b/>
          <w:sz w:val="30"/>
          <w:szCs w:val="30"/>
        </w:rPr>
      </w:pPr>
      <w:r>
        <w:rPr>
          <w:rFonts w:asciiTheme="minorEastAsia" w:hAnsiTheme="minorEastAsia" w:hint="eastAsia"/>
          <w:b/>
          <w:sz w:val="30"/>
          <w:szCs w:val="30"/>
        </w:rPr>
        <w:lastRenderedPageBreak/>
        <w:t>3废气污染防治</w:t>
      </w:r>
    </w:p>
    <w:p w:rsidR="00165DD4" w:rsidRDefault="00165DD4" w:rsidP="00165DD4">
      <w:pPr>
        <w:spacing w:before="0" w:beforeAutospacing="0" w:after="0" w:afterAutospacing="0" w:line="240" w:lineRule="auto"/>
        <w:jc w:val="center"/>
        <w:rPr>
          <w:rFonts w:asciiTheme="minorEastAsia" w:hAnsiTheme="minorEastAsia"/>
          <w:b/>
          <w:sz w:val="28"/>
          <w:szCs w:val="28"/>
        </w:rPr>
      </w:pPr>
      <w:r>
        <w:rPr>
          <w:rFonts w:asciiTheme="minorEastAsia" w:hAnsiTheme="minorEastAsia" w:hint="eastAsia"/>
          <w:b/>
          <w:sz w:val="28"/>
          <w:szCs w:val="28"/>
        </w:rPr>
        <w:t>3.1一般规定</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3.1.7为便于进行常规监测，要求在废气净化设施设计中设置必要的监测采样口。</w:t>
      </w:r>
    </w:p>
    <w:p w:rsidR="00165DD4" w:rsidRDefault="00165DD4" w:rsidP="00165DD4">
      <w:pPr>
        <w:pStyle w:val="a6"/>
        <w:spacing w:before="0" w:beforeAutospacing="0" w:after="0" w:afterAutospacing="0" w:line="240" w:lineRule="auto"/>
        <w:ind w:left="450" w:firstLineChars="0" w:firstLine="0"/>
        <w:jc w:val="center"/>
        <w:rPr>
          <w:rFonts w:asciiTheme="minorEastAsia" w:hAnsiTheme="minorEastAsia"/>
          <w:b/>
          <w:sz w:val="28"/>
          <w:szCs w:val="28"/>
        </w:rPr>
      </w:pPr>
      <w:r>
        <w:rPr>
          <w:rFonts w:asciiTheme="minorEastAsia" w:hAnsiTheme="minorEastAsia" w:hint="eastAsia"/>
          <w:b/>
          <w:sz w:val="28"/>
          <w:szCs w:val="28"/>
        </w:rPr>
        <w:t>3.2废气、粉尘的治理</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3.2.1含氮氧化物的废气处理方法的确定与氮氧化物的浓度及排放总量、主生产线的具体情况都有关，方法的选择上既可选择一种处理方法，也可以组合几种处理方法，具体需要按照工艺特点，选择</w:t>
      </w:r>
      <w:proofErr w:type="gramStart"/>
      <w:r>
        <w:rPr>
          <w:rFonts w:asciiTheme="minorEastAsia" w:hAnsiTheme="minorEastAsia" w:hint="eastAsia"/>
          <w:sz w:val="28"/>
          <w:szCs w:val="28"/>
        </w:rPr>
        <w:t>最</w:t>
      </w:r>
      <w:proofErr w:type="gramEnd"/>
      <w:r>
        <w:rPr>
          <w:rFonts w:asciiTheme="minorEastAsia" w:hAnsiTheme="minorEastAsia" w:hint="eastAsia"/>
          <w:sz w:val="28"/>
          <w:szCs w:val="28"/>
        </w:rPr>
        <w:t>经济合理的处理方式。一般</w:t>
      </w:r>
      <w:proofErr w:type="gramStart"/>
      <w:r>
        <w:rPr>
          <w:rFonts w:asciiTheme="minorEastAsia" w:hAnsiTheme="minorEastAsia" w:hint="eastAsia"/>
          <w:sz w:val="28"/>
          <w:szCs w:val="28"/>
        </w:rPr>
        <w:t>情况下氮氧化物</w:t>
      </w:r>
      <w:proofErr w:type="gramEnd"/>
      <w:r>
        <w:rPr>
          <w:rFonts w:asciiTheme="minorEastAsia" w:hAnsiTheme="minorEastAsia" w:hint="eastAsia"/>
          <w:sz w:val="28"/>
          <w:szCs w:val="28"/>
        </w:rPr>
        <w:t>废气排放量少的，可采用吸附法、水或碱液吸收法进行处理；氮氧化物废气排放量较大的，可采用吸收还原法进行处理；废气中氮氧化物浓度高或废气排放量大的，宜采用水加压吸收法进行处理。</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3.2.2 炸药生产使用硫酸的工序在采用硫酸真空浓缩工艺后较老工艺方法酸雾产生量明显减少，环保效果显著。</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3.2.3对具有回收利用价值的有机废气进行回收，不仅能在污染物源头上控制排放总量，同时也能充分利用资源、保护环境。</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3.2.8对于含有火炸药粉尘的废气，推荐采用湿式除尘器除尘。目前常用的湿式除尘器为水浴除尘器，因水浴除尘器中的药粉处于水中，不易发生爆炸。如果采用其它类型的除尘器，应有可靠的安全防爆措施。</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3.2.12《危险废物焚烧污染控制标准》GB18484中规定的危险废物，是指为列入国家危险废物名录具有危险特性的废物。《国家危险废物</w:t>
      </w:r>
      <w:r>
        <w:rPr>
          <w:rFonts w:asciiTheme="minorEastAsia" w:hAnsiTheme="minorEastAsia" w:hint="eastAsia"/>
          <w:sz w:val="28"/>
          <w:szCs w:val="28"/>
        </w:rPr>
        <w:lastRenderedPageBreak/>
        <w:t>名录》（2016版）中规定：列入《危险化学品目录》的化学品，废弃后属于危险废物。《危险化学品目录》（2015版）中规定，爆炸物属于危险化学品。因此，火炸药及其制品生产中</w:t>
      </w:r>
      <w:proofErr w:type="gramStart"/>
      <w:r>
        <w:rPr>
          <w:rFonts w:asciiTheme="minorEastAsia" w:hAnsiTheme="minorEastAsia" w:hint="eastAsia"/>
          <w:sz w:val="28"/>
          <w:szCs w:val="28"/>
        </w:rPr>
        <w:t>的废火炸药</w:t>
      </w:r>
      <w:proofErr w:type="gramEnd"/>
      <w:r>
        <w:rPr>
          <w:rFonts w:asciiTheme="minorEastAsia" w:hAnsiTheme="minorEastAsia" w:hint="eastAsia"/>
          <w:sz w:val="28"/>
          <w:szCs w:val="28"/>
        </w:rPr>
        <w:t>、废渣、废液等焚烧应根据国家标准的有关规定进行。鉴于《危险废物焚烧污染控制标准》GB18484是以集中连续型焚烧设施为基础制定的污染控制标准，而兵器行业的现有设施大多是露天焚烧作业。因此，不宜对露天焚烧作业的污染物排放进行规定，但对于采用了焚烧炉销毁工艺的作业，污染物排放应按国家标准执行。</w:t>
      </w:r>
    </w:p>
    <w:p w:rsidR="00165DD4" w:rsidRDefault="00165DD4" w:rsidP="00165DD4">
      <w:pPr>
        <w:spacing w:before="0" w:beforeAutospacing="0" w:after="0" w:afterAutospacing="0" w:line="240" w:lineRule="auto"/>
        <w:rPr>
          <w:rFonts w:asciiTheme="minorEastAsia" w:hAnsiTheme="minorEastAsia"/>
          <w:b/>
          <w:sz w:val="28"/>
          <w:szCs w:val="28"/>
        </w:rPr>
      </w:pPr>
      <w:r>
        <w:rPr>
          <w:rFonts w:asciiTheme="minorEastAsia" w:hAnsiTheme="minorEastAsia" w:hint="eastAsia"/>
          <w:sz w:val="28"/>
          <w:szCs w:val="28"/>
        </w:rPr>
        <w:t>3.2.13本条为强制性条文。出于安全生产的方面考虑，剧毒废气应严格管理。废气净化系统独立设置，也可避免剧毒物质通过风管和风口窜入其它房间。</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3.2.14自动监测与控制装置可保证环保设施的有效运行，有利于废气达标排放。</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3.2.15兵器工业生产中常见的漆雾净化处理设备主要有：干式喷漆室、水帘喷漆柜、水帘喷漆室等。废气净化设备的选择，可根据生产方式、产品外形尺寸、运行管理等因素确定。</w:t>
      </w:r>
    </w:p>
    <w:p w:rsidR="00165DD4" w:rsidRDefault="00165DD4" w:rsidP="00165DD4">
      <w:pPr>
        <w:spacing w:before="0" w:beforeAutospacing="0" w:after="0" w:afterAutospacing="0" w:line="240" w:lineRule="auto"/>
        <w:rPr>
          <w:rFonts w:asciiTheme="minorEastAsia" w:hAnsiTheme="minorEastAsia"/>
          <w:sz w:val="28"/>
          <w:szCs w:val="28"/>
        </w:rPr>
      </w:pPr>
      <w:r>
        <w:rPr>
          <w:rFonts w:asciiTheme="minorEastAsia" w:hAnsiTheme="minorEastAsia" w:hint="eastAsia"/>
          <w:sz w:val="28"/>
          <w:szCs w:val="28"/>
        </w:rPr>
        <w:t>3.2.16兵器工业建设项目中除了危险性产品的生产外，还有与机械工业、电子工业相类似的生产工序。这些生产工序的废气防治设计，在满足安全生产的前提下可参照相关行业的有关规定执行。</w:t>
      </w:r>
    </w:p>
    <w:p w:rsidR="00DA36A4" w:rsidRDefault="00DA36A4" w:rsidP="00165DD4">
      <w:pPr>
        <w:pStyle w:val="a6"/>
        <w:ind w:firstLineChars="0" w:firstLine="0"/>
        <w:jc w:val="left"/>
        <w:rPr>
          <w:rFonts w:asciiTheme="minorEastAsia" w:hAnsiTheme="minorEastAsia"/>
          <w:sz w:val="28"/>
          <w:szCs w:val="28"/>
        </w:rPr>
      </w:pPr>
    </w:p>
    <w:p w:rsidR="0055086A" w:rsidRDefault="0055086A" w:rsidP="00165DD4">
      <w:pPr>
        <w:pStyle w:val="a6"/>
        <w:ind w:firstLineChars="0" w:firstLine="0"/>
        <w:jc w:val="left"/>
        <w:rPr>
          <w:rFonts w:asciiTheme="minorEastAsia" w:hAnsiTheme="minorEastAsia"/>
          <w:sz w:val="28"/>
          <w:szCs w:val="28"/>
        </w:rPr>
      </w:pPr>
    </w:p>
    <w:p w:rsidR="00DA36A4" w:rsidRDefault="00DA36A4" w:rsidP="00DA36A4">
      <w:pPr>
        <w:pStyle w:val="1"/>
        <w:spacing w:line="480" w:lineRule="exact"/>
        <w:ind w:firstLineChars="0" w:firstLine="0"/>
        <w:jc w:val="center"/>
        <w:rPr>
          <w:b/>
          <w:sz w:val="28"/>
          <w:szCs w:val="28"/>
        </w:rPr>
      </w:pPr>
      <w:r>
        <w:rPr>
          <w:b/>
          <w:sz w:val="28"/>
          <w:szCs w:val="28"/>
        </w:rPr>
        <w:lastRenderedPageBreak/>
        <w:t xml:space="preserve">4 </w:t>
      </w:r>
      <w:r>
        <w:rPr>
          <w:rFonts w:hint="eastAsia"/>
          <w:b/>
          <w:sz w:val="28"/>
          <w:szCs w:val="28"/>
        </w:rPr>
        <w:t>废水污染防治</w:t>
      </w:r>
    </w:p>
    <w:p w:rsidR="00DA36A4" w:rsidRDefault="00DA36A4" w:rsidP="00DA36A4">
      <w:pPr>
        <w:pStyle w:val="20"/>
        <w:spacing w:line="480" w:lineRule="exact"/>
        <w:ind w:firstLineChars="0" w:firstLine="0"/>
        <w:jc w:val="center"/>
        <w:rPr>
          <w:b/>
          <w:sz w:val="28"/>
          <w:szCs w:val="28"/>
        </w:rPr>
      </w:pPr>
      <w:r>
        <w:rPr>
          <w:b/>
          <w:sz w:val="28"/>
          <w:szCs w:val="28"/>
        </w:rPr>
        <w:t>4.1</w:t>
      </w:r>
      <w:r>
        <w:rPr>
          <w:rFonts w:hint="eastAsia"/>
          <w:b/>
          <w:sz w:val="28"/>
          <w:szCs w:val="28"/>
        </w:rPr>
        <w:t>一般规定</w:t>
      </w:r>
    </w:p>
    <w:p w:rsidR="00DA36A4" w:rsidRDefault="00DA36A4" w:rsidP="00DA36A4">
      <w:pPr>
        <w:spacing w:line="480" w:lineRule="exact"/>
        <w:rPr>
          <w:sz w:val="28"/>
          <w:szCs w:val="28"/>
        </w:rPr>
      </w:pPr>
      <w:r>
        <w:rPr>
          <w:sz w:val="28"/>
          <w:szCs w:val="28"/>
        </w:rPr>
        <w:t>4.1.1</w:t>
      </w:r>
      <w:r>
        <w:rPr>
          <w:rFonts w:ascii="宋体" w:hAnsi="宋体" w:hint="eastAsia"/>
          <w:sz w:val="28"/>
          <w:szCs w:val="28"/>
        </w:rPr>
        <w:t>本</w:t>
      </w:r>
      <w:proofErr w:type="gramStart"/>
      <w:r>
        <w:rPr>
          <w:rFonts w:ascii="宋体" w:hAnsi="宋体" w:hint="eastAsia"/>
          <w:sz w:val="28"/>
          <w:szCs w:val="28"/>
        </w:rPr>
        <w:t>条提出</w:t>
      </w:r>
      <w:proofErr w:type="gramEnd"/>
      <w:r>
        <w:rPr>
          <w:rFonts w:ascii="宋体" w:hAnsi="宋体" w:hint="eastAsia"/>
          <w:sz w:val="28"/>
          <w:szCs w:val="28"/>
        </w:rPr>
        <w:t>生产用水的</w:t>
      </w:r>
      <w:proofErr w:type="gramStart"/>
      <w:r>
        <w:rPr>
          <w:rFonts w:ascii="宋体" w:hAnsi="宋体" w:hint="eastAsia"/>
          <w:sz w:val="28"/>
          <w:szCs w:val="28"/>
        </w:rPr>
        <w:t>一</w:t>
      </w:r>
      <w:proofErr w:type="gramEnd"/>
      <w:r>
        <w:rPr>
          <w:rFonts w:ascii="宋体" w:hAnsi="宋体" w:hint="eastAsia"/>
          <w:sz w:val="28"/>
          <w:szCs w:val="28"/>
        </w:rPr>
        <w:t>水多用、中水回用等措施，是减少水污染物的产生与排放，有效防治水污染的一条有效途径。</w:t>
      </w:r>
    </w:p>
    <w:p w:rsidR="00DA36A4" w:rsidRDefault="00DA36A4" w:rsidP="00DA36A4">
      <w:pPr>
        <w:spacing w:line="480" w:lineRule="exact"/>
        <w:rPr>
          <w:sz w:val="28"/>
          <w:szCs w:val="28"/>
        </w:rPr>
      </w:pPr>
      <w:r>
        <w:rPr>
          <w:sz w:val="28"/>
          <w:szCs w:val="28"/>
        </w:rPr>
        <w:t>4.1.3</w:t>
      </w:r>
      <w:r>
        <w:rPr>
          <w:rFonts w:ascii="宋体" w:hAnsi="宋体" w:hint="eastAsia"/>
          <w:sz w:val="28"/>
          <w:szCs w:val="28"/>
        </w:rPr>
        <w:t>本条仅对兵器企业的建设项目排水情况的初步划分，在进行废水时，应根据废水治理工艺对各类排水系统进行组合与划分。</w:t>
      </w:r>
    </w:p>
    <w:p w:rsidR="00DA36A4" w:rsidRDefault="00DA36A4" w:rsidP="00DA36A4">
      <w:pPr>
        <w:spacing w:line="480" w:lineRule="exact"/>
        <w:rPr>
          <w:sz w:val="28"/>
          <w:szCs w:val="28"/>
        </w:rPr>
      </w:pPr>
      <w:r>
        <w:rPr>
          <w:sz w:val="28"/>
          <w:szCs w:val="28"/>
        </w:rPr>
        <w:t>4.1.4</w:t>
      </w:r>
      <w:r>
        <w:rPr>
          <w:rFonts w:ascii="宋体" w:hAnsi="宋体" w:hint="eastAsia"/>
          <w:sz w:val="28"/>
          <w:szCs w:val="28"/>
        </w:rPr>
        <w:t>根据废水特征有针对性地确定处理方法，并可节省项目建设投资和运行管理费用。</w:t>
      </w:r>
    </w:p>
    <w:p w:rsidR="00DA36A4" w:rsidRDefault="00DA36A4" w:rsidP="00DA36A4">
      <w:pPr>
        <w:spacing w:line="480" w:lineRule="exact"/>
        <w:rPr>
          <w:sz w:val="28"/>
          <w:szCs w:val="28"/>
        </w:rPr>
      </w:pPr>
      <w:r>
        <w:rPr>
          <w:sz w:val="28"/>
          <w:szCs w:val="28"/>
        </w:rPr>
        <w:t xml:space="preserve">4.1.5 </w:t>
      </w:r>
      <w:r>
        <w:rPr>
          <w:rFonts w:ascii="宋体" w:hAnsi="宋体" w:hint="eastAsia"/>
          <w:sz w:val="28"/>
          <w:szCs w:val="28"/>
        </w:rPr>
        <w:t>本条是关于生产废水收集的原则规定和对回用水水质要求。</w:t>
      </w:r>
    </w:p>
    <w:p w:rsidR="00DA36A4" w:rsidRDefault="00DA36A4" w:rsidP="00DA36A4">
      <w:pPr>
        <w:spacing w:line="480" w:lineRule="exact"/>
        <w:rPr>
          <w:rFonts w:ascii="宋体"/>
          <w:sz w:val="28"/>
          <w:szCs w:val="28"/>
        </w:rPr>
      </w:pPr>
      <w:r>
        <w:rPr>
          <w:rFonts w:ascii="宋体" w:hAnsi="宋体" w:hint="eastAsia"/>
          <w:sz w:val="28"/>
          <w:szCs w:val="28"/>
        </w:rPr>
        <w:t xml:space="preserve">   1 由于废水中的污染物质不同其处理方法也会不同，所以不同污染物质的废水宜单独收集，以便制定合理的废水处理流程。如果将不同性质的污染物废水混合收集，会增加废水处理难度，既会提高废水处理的成本，又会直接影响废水的达标排放或回用水水质。</w:t>
      </w:r>
    </w:p>
    <w:p w:rsidR="00DA36A4" w:rsidRDefault="00DA36A4" w:rsidP="00DA36A4">
      <w:pPr>
        <w:spacing w:line="480" w:lineRule="exact"/>
        <w:rPr>
          <w:rFonts w:ascii="宋体"/>
          <w:sz w:val="28"/>
          <w:szCs w:val="28"/>
        </w:rPr>
      </w:pPr>
      <w:r>
        <w:rPr>
          <w:rFonts w:ascii="宋体" w:hAnsi="宋体" w:hint="eastAsia"/>
          <w:sz w:val="28"/>
          <w:szCs w:val="28"/>
        </w:rPr>
        <w:t xml:space="preserve">   2 废水中所含的污染物性质相同，但污染物浓度相差较大时，也应分别收集。主要考虑对不同浓度的废水，处理方法也存在较大差别。兵器工业高浓度废水的排出方式一般为不定期间歇排放，对污染物质相同但浓度不同的废水进行单独收集，可避免废水收集池内因浓度负荷冲击对废水处理产生不利影响。</w:t>
      </w:r>
    </w:p>
    <w:p w:rsidR="00DA36A4" w:rsidRDefault="00DA36A4" w:rsidP="00DA36A4">
      <w:pPr>
        <w:spacing w:line="480" w:lineRule="exact"/>
        <w:rPr>
          <w:rFonts w:ascii="宋体"/>
          <w:sz w:val="28"/>
          <w:szCs w:val="28"/>
        </w:rPr>
      </w:pPr>
      <w:r>
        <w:rPr>
          <w:rFonts w:ascii="宋体" w:hAnsi="宋体" w:hint="eastAsia"/>
          <w:sz w:val="28"/>
          <w:szCs w:val="28"/>
        </w:rPr>
        <w:t xml:space="preserve">   3 由于清洁生产废水中污染物质相对较少，处理成本低，为提高水资源的利用率，宜重复使用或处理后回用。为保证生产产品的质量，回用水水质应满足相关标准的要求。</w:t>
      </w:r>
    </w:p>
    <w:p w:rsidR="00DA36A4" w:rsidRPr="00430293" w:rsidRDefault="00DA36A4" w:rsidP="00DA36A4">
      <w:pPr>
        <w:spacing w:line="480" w:lineRule="exact"/>
        <w:rPr>
          <w:rFonts w:ascii="Calibri"/>
          <w:sz w:val="28"/>
          <w:szCs w:val="28"/>
        </w:rPr>
      </w:pPr>
      <w:r w:rsidRPr="00430293">
        <w:rPr>
          <w:sz w:val="28"/>
          <w:szCs w:val="28"/>
        </w:rPr>
        <w:t>4.1.7</w:t>
      </w:r>
      <w:r w:rsidRPr="00C70198">
        <w:rPr>
          <w:rFonts w:hint="eastAsia"/>
          <w:sz w:val="28"/>
          <w:szCs w:val="28"/>
        </w:rPr>
        <w:t>本条是强制性条文</w:t>
      </w:r>
      <w:r w:rsidRPr="00430293">
        <w:rPr>
          <w:rFonts w:hint="eastAsia"/>
          <w:sz w:val="28"/>
          <w:szCs w:val="28"/>
        </w:rPr>
        <w:t>。火炸药类、火工药剂类及弹药装药类的废水中，其化学成分的稳定性差，敏感度高，如果不进行销</w:t>
      </w:r>
      <w:proofErr w:type="gramStart"/>
      <w:r w:rsidRPr="00430293">
        <w:rPr>
          <w:rFonts w:hint="eastAsia"/>
          <w:sz w:val="28"/>
          <w:szCs w:val="28"/>
        </w:rPr>
        <w:t>爆</w:t>
      </w:r>
      <w:proofErr w:type="gramEnd"/>
      <w:r w:rsidRPr="00430293">
        <w:rPr>
          <w:rFonts w:hint="eastAsia"/>
          <w:sz w:val="28"/>
          <w:szCs w:val="28"/>
        </w:rPr>
        <w:t>处理可能</w:t>
      </w:r>
      <w:r w:rsidRPr="00430293">
        <w:rPr>
          <w:rFonts w:hint="eastAsia"/>
          <w:sz w:val="28"/>
          <w:szCs w:val="28"/>
        </w:rPr>
        <w:lastRenderedPageBreak/>
        <w:t>会引起爆炸等安全事故的发生，必须进行有效的</w:t>
      </w:r>
      <w:proofErr w:type="gramStart"/>
      <w:r w:rsidRPr="00430293">
        <w:rPr>
          <w:rFonts w:hint="eastAsia"/>
          <w:sz w:val="28"/>
          <w:szCs w:val="28"/>
        </w:rPr>
        <w:t>销爆处理</w:t>
      </w:r>
      <w:proofErr w:type="gramEnd"/>
      <w:r w:rsidRPr="00430293">
        <w:rPr>
          <w:rFonts w:hint="eastAsia"/>
          <w:sz w:val="28"/>
          <w:szCs w:val="28"/>
        </w:rPr>
        <w:t>消除安全隐患后，再排入管网收集后处理。</w:t>
      </w:r>
    </w:p>
    <w:p w:rsidR="00DA36A4" w:rsidRDefault="00DA36A4" w:rsidP="00DA36A4">
      <w:pPr>
        <w:spacing w:line="480" w:lineRule="exact"/>
        <w:rPr>
          <w:sz w:val="28"/>
          <w:szCs w:val="28"/>
        </w:rPr>
      </w:pPr>
      <w:r w:rsidRPr="00430293">
        <w:rPr>
          <w:sz w:val="28"/>
          <w:szCs w:val="28"/>
        </w:rPr>
        <w:t xml:space="preserve">4.1.10 </w:t>
      </w:r>
      <w:r w:rsidRPr="00430293">
        <w:rPr>
          <w:rFonts w:hint="eastAsia"/>
          <w:sz w:val="28"/>
          <w:szCs w:val="28"/>
        </w:rPr>
        <w:t>为保护环境不被存储和使用有毒有害化学药品因外泄而受到污染，提出有效的环境风险防范和应急措施。对</w:t>
      </w:r>
      <w:proofErr w:type="gramStart"/>
      <w:r w:rsidRPr="00430293">
        <w:rPr>
          <w:rFonts w:hint="eastAsia"/>
          <w:sz w:val="28"/>
          <w:szCs w:val="28"/>
        </w:rPr>
        <w:t>危化品</w:t>
      </w:r>
      <w:proofErr w:type="gramEnd"/>
      <w:r w:rsidRPr="00430293">
        <w:rPr>
          <w:rFonts w:hint="eastAsia"/>
          <w:sz w:val="28"/>
          <w:szCs w:val="28"/>
        </w:rPr>
        <w:t>应实行专库储存，</w:t>
      </w:r>
      <w:proofErr w:type="gramStart"/>
      <w:r w:rsidRPr="00430293">
        <w:rPr>
          <w:rFonts w:hint="eastAsia"/>
          <w:sz w:val="28"/>
          <w:szCs w:val="28"/>
        </w:rPr>
        <w:t>且对此类危化品</w:t>
      </w:r>
      <w:proofErr w:type="gramEnd"/>
      <w:r w:rsidRPr="00430293">
        <w:rPr>
          <w:rFonts w:hint="eastAsia"/>
          <w:sz w:val="28"/>
          <w:szCs w:val="28"/>
        </w:rPr>
        <w:t>的运输、储存、使用需遵照相关规定。</w:t>
      </w:r>
    </w:p>
    <w:p w:rsidR="00DA36A4" w:rsidRPr="00430293" w:rsidRDefault="00DA36A4" w:rsidP="00DA36A4">
      <w:pPr>
        <w:pStyle w:val="4"/>
        <w:spacing w:line="480" w:lineRule="exact"/>
        <w:ind w:leftChars="5" w:left="10" w:firstLine="560"/>
        <w:rPr>
          <w:sz w:val="28"/>
          <w:szCs w:val="28"/>
        </w:rPr>
      </w:pPr>
      <w:r>
        <w:rPr>
          <w:rFonts w:ascii="宋体" w:hAnsi="宋体" w:hint="eastAsia"/>
          <w:sz w:val="28"/>
          <w:szCs w:val="28"/>
        </w:rPr>
        <w:t>设置应急事故水池主要用于当发生事故时，有毒有害废水不直接外流，污染周边环境或引起二次污染；事故废水必须进行有效的处置，</w:t>
      </w:r>
      <w:r w:rsidRPr="00430293">
        <w:rPr>
          <w:rFonts w:ascii="宋体" w:hAnsi="宋体" w:hint="eastAsia"/>
          <w:sz w:val="28"/>
          <w:szCs w:val="28"/>
        </w:rPr>
        <w:t>防止废水直接外排。</w:t>
      </w:r>
    </w:p>
    <w:p w:rsidR="00DA36A4" w:rsidRPr="00430293" w:rsidRDefault="00DA36A4" w:rsidP="00DA36A4">
      <w:pPr>
        <w:spacing w:line="480" w:lineRule="exact"/>
        <w:rPr>
          <w:sz w:val="28"/>
          <w:szCs w:val="28"/>
        </w:rPr>
      </w:pPr>
      <w:r w:rsidRPr="00430293">
        <w:rPr>
          <w:sz w:val="28"/>
          <w:szCs w:val="28"/>
        </w:rPr>
        <w:t xml:space="preserve">4.1.11 </w:t>
      </w:r>
      <w:r w:rsidRPr="00430293">
        <w:rPr>
          <w:rFonts w:hint="eastAsia"/>
          <w:sz w:val="28"/>
          <w:szCs w:val="28"/>
        </w:rPr>
        <w:t>从事火炸药、火工的企业，生产、制造和使用的药剂种类繁多，排出的废水水量、水质变化较大。一些新的药剂品种不断涌现，生产这些药剂的废水中大多含有毒有害物质，处理难度较大，其中有些新的药剂废水尚无成熟的处理经验，所以一方面强调在无成熟经验时，应通过小试或中试确定处理工艺及参数；另一方面督促在新产品研发中，应同时研究废水治理的方案。</w:t>
      </w:r>
      <w:r w:rsidRPr="00430293">
        <w:rPr>
          <w:rFonts w:ascii="宋体" w:hAnsi="宋体" w:hint="eastAsia"/>
          <w:sz w:val="28"/>
          <w:szCs w:val="28"/>
        </w:rPr>
        <w:t>同时对废水处理方法和处理工艺，鼓励采用成熟可靠和行之有效的</w:t>
      </w:r>
      <w:r w:rsidRPr="00430293">
        <w:rPr>
          <w:rFonts w:hint="eastAsia"/>
          <w:sz w:val="28"/>
          <w:szCs w:val="28"/>
        </w:rPr>
        <w:t>新技术、新方法、新材料、新设备。</w:t>
      </w:r>
    </w:p>
    <w:p w:rsidR="00DA36A4" w:rsidRPr="00430293" w:rsidRDefault="00DA36A4" w:rsidP="00DA36A4">
      <w:pPr>
        <w:spacing w:line="480" w:lineRule="exact"/>
        <w:rPr>
          <w:sz w:val="28"/>
          <w:szCs w:val="28"/>
        </w:rPr>
      </w:pPr>
      <w:r w:rsidRPr="00430293">
        <w:rPr>
          <w:sz w:val="28"/>
          <w:szCs w:val="28"/>
        </w:rPr>
        <w:t>4.1.12</w:t>
      </w:r>
      <w:r w:rsidRPr="00430293">
        <w:rPr>
          <w:rFonts w:hint="eastAsia"/>
          <w:sz w:val="28"/>
          <w:szCs w:val="28"/>
        </w:rPr>
        <w:t>火工品药剂（粉）的废水沉淀池和废水处理过程中产生的固体沉渣和污泥中含有大量的易燃易爆等危险物质，所以对此类物质应集中回收处理或交由有经营许可证的单位处置。</w:t>
      </w:r>
    </w:p>
    <w:p w:rsidR="00DA36A4" w:rsidRPr="00430293" w:rsidRDefault="00DA36A4" w:rsidP="00DA36A4">
      <w:pPr>
        <w:spacing w:line="480" w:lineRule="exact"/>
        <w:rPr>
          <w:sz w:val="28"/>
          <w:szCs w:val="28"/>
        </w:rPr>
      </w:pPr>
      <w:r w:rsidRPr="00430293">
        <w:rPr>
          <w:sz w:val="28"/>
          <w:szCs w:val="28"/>
        </w:rPr>
        <w:t>4.1.14</w:t>
      </w:r>
      <w:r w:rsidRPr="00430293">
        <w:rPr>
          <w:rFonts w:hint="eastAsia"/>
          <w:sz w:val="28"/>
          <w:szCs w:val="28"/>
        </w:rPr>
        <w:t>根据《固体废物污染环境防治法》中第八十九条，液态废物污染治理适用本法，所以对生产过程中产生的废液及工艺生产母液等液态废物的处置应按《固体废物污染环境防治法》的相关规定执行，对于列入《国家危险废物名录》的液态废物，包括废槽液及工艺生产母液等，不得通过直接或间接的稀释排入生产废水排水管网。</w:t>
      </w:r>
    </w:p>
    <w:p w:rsidR="00DA36A4" w:rsidRPr="00430293" w:rsidRDefault="00DA36A4" w:rsidP="00DA36A4">
      <w:pPr>
        <w:spacing w:line="480" w:lineRule="exact"/>
        <w:jc w:val="center"/>
        <w:rPr>
          <w:b/>
          <w:sz w:val="28"/>
          <w:szCs w:val="28"/>
        </w:rPr>
      </w:pPr>
      <w:r w:rsidRPr="00430293">
        <w:rPr>
          <w:b/>
          <w:sz w:val="28"/>
          <w:szCs w:val="28"/>
        </w:rPr>
        <w:t xml:space="preserve">4.2 </w:t>
      </w:r>
      <w:r w:rsidRPr="00430293">
        <w:rPr>
          <w:rFonts w:hint="eastAsia"/>
          <w:b/>
          <w:sz w:val="28"/>
          <w:szCs w:val="28"/>
        </w:rPr>
        <w:t>污染源的控制</w:t>
      </w:r>
    </w:p>
    <w:p w:rsidR="00DA36A4" w:rsidRDefault="00DA36A4" w:rsidP="00DA36A4">
      <w:pPr>
        <w:spacing w:line="480" w:lineRule="exact"/>
        <w:rPr>
          <w:sz w:val="28"/>
          <w:szCs w:val="28"/>
        </w:rPr>
      </w:pPr>
      <w:r w:rsidRPr="00430293">
        <w:rPr>
          <w:sz w:val="28"/>
          <w:szCs w:val="28"/>
        </w:rPr>
        <w:lastRenderedPageBreak/>
        <w:t>4.2.1</w:t>
      </w:r>
      <w:r w:rsidRPr="00430293">
        <w:rPr>
          <w:rFonts w:hint="eastAsia"/>
          <w:sz w:val="28"/>
          <w:szCs w:val="28"/>
        </w:rPr>
        <w:t>由于我国是严重缺水的国家，</w:t>
      </w:r>
      <w:r>
        <w:rPr>
          <w:rFonts w:hint="eastAsia"/>
          <w:sz w:val="28"/>
          <w:szCs w:val="28"/>
        </w:rPr>
        <w:t>充分利用水资源是极其重要的。因此，在工程设计中，要注意严格控制新鲜水的用量，以达到水资源的合理使用。</w:t>
      </w:r>
    </w:p>
    <w:p w:rsidR="00DA36A4" w:rsidRDefault="00DA36A4" w:rsidP="00DA36A4">
      <w:pPr>
        <w:spacing w:line="480" w:lineRule="exact"/>
        <w:rPr>
          <w:sz w:val="28"/>
          <w:szCs w:val="28"/>
        </w:rPr>
      </w:pPr>
      <w:r>
        <w:rPr>
          <w:sz w:val="28"/>
          <w:szCs w:val="28"/>
        </w:rPr>
        <w:t>4.2.2</w:t>
      </w:r>
      <w:r>
        <w:rPr>
          <w:rFonts w:hint="eastAsia"/>
          <w:sz w:val="28"/>
          <w:szCs w:val="28"/>
        </w:rPr>
        <w:t>用于设备、场地、墙壁、地面等的冲洗水和受污染的场地的初期雨水中含有大量的污染物质，若不进行相应的处理直接排出会污染环境。</w:t>
      </w:r>
    </w:p>
    <w:p w:rsidR="00DA36A4" w:rsidRDefault="00DA36A4" w:rsidP="00DA36A4">
      <w:pPr>
        <w:spacing w:line="480" w:lineRule="exact"/>
        <w:jc w:val="center"/>
        <w:rPr>
          <w:sz w:val="28"/>
          <w:szCs w:val="28"/>
        </w:rPr>
      </w:pPr>
      <w:r>
        <w:rPr>
          <w:b/>
          <w:sz w:val="28"/>
          <w:szCs w:val="28"/>
        </w:rPr>
        <w:t>4.3</w:t>
      </w:r>
      <w:r>
        <w:rPr>
          <w:rFonts w:hint="eastAsia"/>
          <w:b/>
          <w:sz w:val="28"/>
          <w:szCs w:val="28"/>
        </w:rPr>
        <w:t>废水的水量和水质</w:t>
      </w:r>
    </w:p>
    <w:p w:rsidR="00DA36A4" w:rsidRDefault="00DA36A4" w:rsidP="00DA36A4">
      <w:pPr>
        <w:pStyle w:val="4"/>
        <w:spacing w:line="480" w:lineRule="exact"/>
        <w:ind w:left="25" w:firstLineChars="0" w:firstLine="0"/>
        <w:rPr>
          <w:sz w:val="28"/>
          <w:szCs w:val="28"/>
        </w:rPr>
      </w:pPr>
      <w:r>
        <w:rPr>
          <w:sz w:val="28"/>
          <w:szCs w:val="28"/>
        </w:rPr>
        <w:t xml:space="preserve">4.3.1~4.3.2 </w:t>
      </w:r>
      <w:r>
        <w:rPr>
          <w:rFonts w:hint="eastAsia"/>
          <w:sz w:val="28"/>
          <w:szCs w:val="28"/>
        </w:rPr>
        <w:t>不同的生产工艺在生产过程中排出的废水量、废水水质不同，为使废水水量和水质根的确定可通过以下几方面确定：</w:t>
      </w:r>
    </w:p>
    <w:p w:rsidR="00DA36A4" w:rsidRDefault="00DA36A4" w:rsidP="00DA36A4">
      <w:pPr>
        <w:pStyle w:val="4"/>
        <w:spacing w:line="480" w:lineRule="exact"/>
        <w:ind w:firstLineChars="150"/>
        <w:rPr>
          <w:sz w:val="28"/>
          <w:szCs w:val="28"/>
        </w:rPr>
      </w:pPr>
      <w:r>
        <w:rPr>
          <w:sz w:val="28"/>
          <w:szCs w:val="28"/>
        </w:rPr>
        <w:t>1</w:t>
      </w:r>
      <w:r>
        <w:rPr>
          <w:rFonts w:hint="eastAsia"/>
          <w:sz w:val="28"/>
          <w:szCs w:val="28"/>
        </w:rPr>
        <w:t>一般需按各生产线（设备）平均时废水量和废水水质加权平均计算确定。</w:t>
      </w:r>
    </w:p>
    <w:p w:rsidR="00DA36A4" w:rsidRDefault="00DA36A4" w:rsidP="00DA36A4">
      <w:pPr>
        <w:pStyle w:val="4"/>
        <w:spacing w:line="480" w:lineRule="exact"/>
        <w:ind w:firstLineChars="150"/>
        <w:rPr>
          <w:sz w:val="28"/>
          <w:szCs w:val="28"/>
        </w:rPr>
      </w:pPr>
      <w:r>
        <w:rPr>
          <w:sz w:val="28"/>
          <w:szCs w:val="28"/>
        </w:rPr>
        <w:t xml:space="preserve">2 </w:t>
      </w:r>
      <w:r>
        <w:rPr>
          <w:rFonts w:hint="eastAsia"/>
          <w:sz w:val="28"/>
          <w:szCs w:val="28"/>
        </w:rPr>
        <w:t>由生产工艺过程中的物料平衡计算确定</w:t>
      </w:r>
    </w:p>
    <w:p w:rsidR="00DA36A4" w:rsidRDefault="00DA36A4" w:rsidP="00DA36A4">
      <w:pPr>
        <w:pStyle w:val="4"/>
        <w:spacing w:line="480" w:lineRule="exact"/>
        <w:ind w:firstLineChars="150"/>
        <w:rPr>
          <w:sz w:val="28"/>
          <w:szCs w:val="28"/>
        </w:rPr>
      </w:pPr>
      <w:r>
        <w:rPr>
          <w:sz w:val="28"/>
          <w:szCs w:val="28"/>
        </w:rPr>
        <w:t xml:space="preserve">3 </w:t>
      </w:r>
      <w:r>
        <w:rPr>
          <w:rFonts w:hint="eastAsia"/>
          <w:sz w:val="28"/>
          <w:szCs w:val="28"/>
        </w:rPr>
        <w:t>参考同类企业生产废水排水量和水质，也可通过实际测量确定</w:t>
      </w:r>
    </w:p>
    <w:p w:rsidR="00DA36A4" w:rsidRPr="00430293" w:rsidRDefault="00DA36A4" w:rsidP="00DA36A4">
      <w:pPr>
        <w:pStyle w:val="20"/>
        <w:spacing w:line="480" w:lineRule="exact"/>
        <w:ind w:firstLineChars="0" w:firstLine="0"/>
        <w:jc w:val="center"/>
        <w:rPr>
          <w:b/>
          <w:sz w:val="28"/>
          <w:szCs w:val="28"/>
        </w:rPr>
      </w:pPr>
      <w:r w:rsidRPr="00430293">
        <w:rPr>
          <w:b/>
          <w:sz w:val="28"/>
          <w:szCs w:val="28"/>
        </w:rPr>
        <w:t xml:space="preserve">4.5 </w:t>
      </w:r>
      <w:r w:rsidRPr="00430293">
        <w:rPr>
          <w:rFonts w:hint="eastAsia"/>
          <w:b/>
          <w:sz w:val="28"/>
          <w:szCs w:val="28"/>
        </w:rPr>
        <w:t>火工药剂类生产废水处理</w:t>
      </w:r>
    </w:p>
    <w:p w:rsidR="00DA36A4" w:rsidRPr="005C29E0" w:rsidRDefault="00DA36A4" w:rsidP="00DA36A4">
      <w:pPr>
        <w:spacing w:line="480" w:lineRule="exact"/>
        <w:rPr>
          <w:rFonts w:ascii="宋体"/>
          <w:sz w:val="28"/>
          <w:szCs w:val="28"/>
        </w:rPr>
      </w:pPr>
      <w:r w:rsidRPr="00430293">
        <w:rPr>
          <w:sz w:val="28"/>
          <w:szCs w:val="28"/>
        </w:rPr>
        <w:t>4.5.2</w:t>
      </w:r>
      <w:r w:rsidRPr="00151463">
        <w:rPr>
          <w:rFonts w:hint="eastAsia"/>
          <w:sz w:val="28"/>
          <w:szCs w:val="28"/>
        </w:rPr>
        <w:t>因火工药剂</w:t>
      </w:r>
      <w:r w:rsidRPr="00430293">
        <w:rPr>
          <w:rFonts w:hint="eastAsia"/>
          <w:sz w:val="28"/>
          <w:szCs w:val="28"/>
        </w:rPr>
        <w:t>的主要成分多为叠氮化铅、亚铁氰化铅、四氮烯、三硝基</w:t>
      </w:r>
      <w:proofErr w:type="gramStart"/>
      <w:r w:rsidRPr="00430293">
        <w:rPr>
          <w:rFonts w:hint="eastAsia"/>
          <w:sz w:val="28"/>
          <w:szCs w:val="28"/>
        </w:rPr>
        <w:t>间苯二酚</w:t>
      </w:r>
      <w:proofErr w:type="gramEnd"/>
      <w:r w:rsidRPr="00430293">
        <w:rPr>
          <w:rFonts w:hint="eastAsia"/>
          <w:sz w:val="28"/>
          <w:szCs w:val="28"/>
        </w:rPr>
        <w:t>铅等感度高、在外界能量刺激下就易发生爆炸反应的敏感物质，如果不进行销</w:t>
      </w:r>
      <w:proofErr w:type="gramStart"/>
      <w:r w:rsidRPr="00430293">
        <w:rPr>
          <w:rFonts w:hint="eastAsia"/>
          <w:sz w:val="28"/>
          <w:szCs w:val="28"/>
        </w:rPr>
        <w:t>爆</w:t>
      </w:r>
      <w:proofErr w:type="gramEnd"/>
      <w:r w:rsidRPr="00430293">
        <w:rPr>
          <w:rFonts w:hint="eastAsia"/>
          <w:sz w:val="28"/>
          <w:szCs w:val="28"/>
        </w:rPr>
        <w:t>处理可能会引起爆炸等安全事故的发生，必须进行有效的</w:t>
      </w:r>
      <w:proofErr w:type="gramStart"/>
      <w:r w:rsidRPr="00430293">
        <w:rPr>
          <w:rFonts w:hint="eastAsia"/>
          <w:sz w:val="28"/>
          <w:szCs w:val="28"/>
        </w:rPr>
        <w:t>销爆处理</w:t>
      </w:r>
      <w:proofErr w:type="gramEnd"/>
      <w:r w:rsidRPr="00430293">
        <w:rPr>
          <w:rFonts w:hint="eastAsia"/>
          <w:sz w:val="28"/>
          <w:szCs w:val="28"/>
        </w:rPr>
        <w:t>消除安全隐患后，再排入管网收集后处理。</w:t>
      </w:r>
      <w:proofErr w:type="gramStart"/>
      <w:r w:rsidRPr="00430293">
        <w:rPr>
          <w:rFonts w:hint="eastAsia"/>
          <w:sz w:val="28"/>
          <w:szCs w:val="28"/>
        </w:rPr>
        <w:t>销爆处理</w:t>
      </w:r>
      <w:proofErr w:type="gramEnd"/>
      <w:r w:rsidRPr="00430293">
        <w:rPr>
          <w:rFonts w:hint="eastAsia"/>
          <w:sz w:val="28"/>
          <w:szCs w:val="28"/>
        </w:rPr>
        <w:t>一般采用化学沉淀法，将废水中的爆炸官能团转换为非爆炸性官能团，消除其爆炸危险性后，将其中的金属离子与非金属离子分离，再按污染物的性质进行进一步处理。</w:t>
      </w:r>
    </w:p>
    <w:p w:rsidR="00DA36A4" w:rsidRPr="00430293" w:rsidRDefault="00DA36A4" w:rsidP="00DA36A4">
      <w:pPr>
        <w:pStyle w:val="20"/>
        <w:spacing w:line="480" w:lineRule="exact"/>
        <w:ind w:firstLineChars="0" w:firstLine="0"/>
        <w:jc w:val="center"/>
        <w:rPr>
          <w:b/>
          <w:sz w:val="28"/>
          <w:szCs w:val="28"/>
        </w:rPr>
      </w:pPr>
      <w:r w:rsidRPr="00430293">
        <w:rPr>
          <w:b/>
          <w:sz w:val="28"/>
          <w:szCs w:val="28"/>
        </w:rPr>
        <w:t>4.6</w:t>
      </w:r>
      <w:r w:rsidRPr="00430293">
        <w:rPr>
          <w:rFonts w:hint="eastAsia"/>
          <w:b/>
          <w:sz w:val="28"/>
          <w:szCs w:val="28"/>
        </w:rPr>
        <w:t>弹药装药类生产废水处理</w:t>
      </w:r>
    </w:p>
    <w:p w:rsidR="00DA36A4" w:rsidRDefault="00DA36A4" w:rsidP="00DA36A4">
      <w:pPr>
        <w:spacing w:line="480" w:lineRule="exact"/>
        <w:rPr>
          <w:sz w:val="28"/>
          <w:szCs w:val="28"/>
        </w:rPr>
      </w:pPr>
      <w:r>
        <w:rPr>
          <w:sz w:val="28"/>
          <w:szCs w:val="28"/>
        </w:rPr>
        <w:t xml:space="preserve">4.6.1~4.6.3 </w:t>
      </w:r>
      <w:r>
        <w:rPr>
          <w:rFonts w:hint="eastAsia"/>
          <w:sz w:val="28"/>
          <w:szCs w:val="28"/>
        </w:rPr>
        <w:t>兵器工业中弹药装药废水处理按《弹药装药废水处理设计</w:t>
      </w:r>
      <w:r>
        <w:rPr>
          <w:rFonts w:hint="eastAsia"/>
          <w:sz w:val="28"/>
          <w:szCs w:val="28"/>
        </w:rPr>
        <w:lastRenderedPageBreak/>
        <w:t>规范》等的有关规定执行；废水出水水质应达到《弹药装药行业水污染物排放标准》中相关规定的要求。</w:t>
      </w:r>
    </w:p>
    <w:p w:rsidR="00DA36A4" w:rsidRDefault="00DA36A4" w:rsidP="00DA36A4">
      <w:pPr>
        <w:pStyle w:val="20"/>
        <w:spacing w:line="480" w:lineRule="exact"/>
        <w:ind w:firstLineChars="0" w:firstLine="0"/>
        <w:jc w:val="center"/>
        <w:rPr>
          <w:b/>
          <w:sz w:val="28"/>
          <w:szCs w:val="28"/>
        </w:rPr>
      </w:pPr>
      <w:r>
        <w:rPr>
          <w:b/>
          <w:sz w:val="28"/>
          <w:szCs w:val="28"/>
        </w:rPr>
        <w:t xml:space="preserve">4.7 </w:t>
      </w:r>
      <w:r>
        <w:rPr>
          <w:rFonts w:hint="eastAsia"/>
          <w:b/>
          <w:sz w:val="28"/>
          <w:szCs w:val="28"/>
        </w:rPr>
        <w:t>机械加工、光学、电子类生产废水处理</w:t>
      </w:r>
    </w:p>
    <w:p w:rsidR="00DA36A4" w:rsidRDefault="00DA36A4" w:rsidP="00DA36A4">
      <w:pPr>
        <w:spacing w:line="480" w:lineRule="exact"/>
        <w:rPr>
          <w:sz w:val="28"/>
          <w:szCs w:val="28"/>
        </w:rPr>
      </w:pPr>
      <w:r>
        <w:rPr>
          <w:sz w:val="28"/>
          <w:szCs w:val="28"/>
        </w:rPr>
        <w:t xml:space="preserve">4.7.1~4.7.4 </w:t>
      </w:r>
      <w:r>
        <w:rPr>
          <w:rFonts w:hint="eastAsia"/>
          <w:sz w:val="28"/>
          <w:szCs w:val="28"/>
        </w:rPr>
        <w:t>兵器工业中的机械加工、光学、电子类等产品的加工和生产过程与常规的机械、电子类行业相同，因此对此类生产废水的处理可按《机械工业环境保护设计规范》、《电子工程环境保护设计规范》、《电镀废水治理设计规范》等的有关规定执行。</w:t>
      </w:r>
    </w:p>
    <w:p w:rsidR="00EF76D0" w:rsidRPr="00430293" w:rsidRDefault="00EF76D0" w:rsidP="00EF76D0">
      <w:pPr>
        <w:spacing w:line="480" w:lineRule="exact"/>
        <w:rPr>
          <w:sz w:val="28"/>
          <w:szCs w:val="28"/>
        </w:rPr>
      </w:pPr>
      <w:r>
        <w:rPr>
          <w:sz w:val="28"/>
          <w:szCs w:val="28"/>
        </w:rPr>
        <w:t xml:space="preserve">4.7.1~4.7.4 </w:t>
      </w:r>
      <w:r>
        <w:rPr>
          <w:rFonts w:hint="eastAsia"/>
          <w:sz w:val="28"/>
          <w:szCs w:val="28"/>
        </w:rPr>
        <w:t>兵器工业中的机械加工、光学、电子类等产品的加工和生产过程与常规的机械、电子类行业相同，因此对此类生产废水的处理可按《机械工业环境保护设计规范》、《电子工程环境保护设计规范》、</w:t>
      </w:r>
      <w:r w:rsidRPr="00430293">
        <w:rPr>
          <w:rFonts w:hint="eastAsia"/>
          <w:sz w:val="28"/>
          <w:szCs w:val="28"/>
        </w:rPr>
        <w:t>《电镀废水治理设计规范》等的有关规定执行。</w:t>
      </w:r>
    </w:p>
    <w:p w:rsidR="00EF76D0" w:rsidRPr="00430293" w:rsidRDefault="00EF76D0" w:rsidP="00EF76D0">
      <w:pPr>
        <w:spacing w:line="480" w:lineRule="exact"/>
        <w:rPr>
          <w:sz w:val="28"/>
          <w:szCs w:val="28"/>
        </w:rPr>
      </w:pPr>
      <w:r w:rsidRPr="00430293">
        <w:rPr>
          <w:rFonts w:ascii="Cambria" w:hAnsi="Cambria" w:hint="eastAsia"/>
          <w:sz w:val="28"/>
          <w:szCs w:val="28"/>
        </w:rPr>
        <w:t>因《电镀废水治理工程技术规范》</w:t>
      </w:r>
      <w:r w:rsidRPr="00430293">
        <w:rPr>
          <w:rFonts w:ascii="Cambria" w:hAnsi="Cambria"/>
          <w:sz w:val="28"/>
          <w:szCs w:val="28"/>
        </w:rPr>
        <w:t>HJ2002-2010</w:t>
      </w:r>
      <w:r w:rsidRPr="00430293">
        <w:rPr>
          <w:rFonts w:ascii="Cambria" w:hAnsi="Cambria" w:hint="eastAsia"/>
          <w:sz w:val="28"/>
          <w:szCs w:val="28"/>
        </w:rPr>
        <w:t>是由北京中兵北方环境科技发展有限公司和中国兵器工业集团公司编制、环境保护部发布的行业标准，其规范内所涉及的内容涵盖了兵器行业主要的电镀废水处理工艺和治理方法，故在兵器行业的电镀废水处理治理工程中可参考本规范相关内容进行实施。</w:t>
      </w:r>
    </w:p>
    <w:p w:rsidR="00EF76D0" w:rsidRPr="00430293" w:rsidRDefault="00EF76D0" w:rsidP="00DA36A4">
      <w:pPr>
        <w:spacing w:line="480" w:lineRule="exact"/>
        <w:rPr>
          <w:sz w:val="28"/>
          <w:szCs w:val="28"/>
        </w:rPr>
      </w:pPr>
    </w:p>
    <w:p w:rsidR="00DA36A4" w:rsidRDefault="00DA36A4" w:rsidP="00DA36A4">
      <w:pPr>
        <w:pStyle w:val="20"/>
        <w:spacing w:line="480" w:lineRule="exact"/>
        <w:ind w:firstLineChars="0" w:firstLine="0"/>
        <w:jc w:val="center"/>
        <w:rPr>
          <w:b/>
          <w:sz w:val="28"/>
          <w:szCs w:val="28"/>
        </w:rPr>
      </w:pPr>
      <w:r>
        <w:rPr>
          <w:b/>
          <w:sz w:val="28"/>
          <w:szCs w:val="28"/>
        </w:rPr>
        <w:t>4.8</w:t>
      </w:r>
      <w:r>
        <w:rPr>
          <w:rFonts w:hint="eastAsia"/>
          <w:b/>
          <w:sz w:val="28"/>
          <w:szCs w:val="28"/>
        </w:rPr>
        <w:t>废水处理站总体设计</w:t>
      </w:r>
    </w:p>
    <w:p w:rsidR="00DA36A4" w:rsidRDefault="00DA36A4" w:rsidP="00DA36A4">
      <w:pPr>
        <w:spacing w:line="480" w:lineRule="exact"/>
        <w:rPr>
          <w:sz w:val="28"/>
          <w:szCs w:val="28"/>
        </w:rPr>
      </w:pPr>
      <w:r>
        <w:rPr>
          <w:sz w:val="28"/>
          <w:szCs w:val="28"/>
        </w:rPr>
        <w:t xml:space="preserve">4.8.1 </w:t>
      </w:r>
      <w:r>
        <w:rPr>
          <w:rFonts w:ascii="宋体" w:hAnsi="宋体" w:hint="eastAsia"/>
          <w:sz w:val="28"/>
          <w:szCs w:val="28"/>
        </w:rPr>
        <w:t>生产火工药剂和火工制品的生产企业，其全厂性的生产废水成分比较复杂，为减轻全厂性废水处理或回用系统的负荷（或冲击负荷）和降低废水的处理成本，对工厂中污染较为严重的废水，先应进行预处理后，再排入全厂综合污水处理站进行处理。</w:t>
      </w:r>
    </w:p>
    <w:p w:rsidR="00DA36A4" w:rsidRDefault="00DA36A4" w:rsidP="00DA36A4">
      <w:pPr>
        <w:spacing w:line="480" w:lineRule="exact"/>
        <w:rPr>
          <w:rFonts w:ascii="宋体"/>
          <w:sz w:val="28"/>
          <w:szCs w:val="28"/>
        </w:rPr>
      </w:pPr>
      <w:r>
        <w:rPr>
          <w:sz w:val="28"/>
          <w:szCs w:val="28"/>
        </w:rPr>
        <w:t>4.8.3</w:t>
      </w:r>
      <w:r>
        <w:rPr>
          <w:rFonts w:ascii="宋体" w:hAnsi="宋体" w:hint="eastAsia"/>
          <w:sz w:val="28"/>
          <w:szCs w:val="28"/>
        </w:rPr>
        <w:t>本条是对</w:t>
      </w:r>
      <w:r>
        <w:rPr>
          <w:rFonts w:hint="eastAsia"/>
          <w:sz w:val="28"/>
          <w:szCs w:val="28"/>
        </w:rPr>
        <w:t>废水处理站选址和设计时应满足的要求</w:t>
      </w:r>
    </w:p>
    <w:p w:rsidR="00DA36A4" w:rsidRPr="00430293" w:rsidRDefault="00DA36A4" w:rsidP="00DA36A4">
      <w:pPr>
        <w:spacing w:line="480" w:lineRule="exact"/>
        <w:rPr>
          <w:rFonts w:ascii="Calibri"/>
          <w:sz w:val="28"/>
          <w:szCs w:val="28"/>
        </w:rPr>
      </w:pPr>
      <w:r>
        <w:rPr>
          <w:sz w:val="28"/>
          <w:szCs w:val="28"/>
        </w:rPr>
        <w:lastRenderedPageBreak/>
        <w:t xml:space="preserve">4.8.6 </w:t>
      </w:r>
      <w:r>
        <w:rPr>
          <w:rFonts w:ascii="宋体" w:hAnsi="宋体" w:hint="eastAsia"/>
          <w:sz w:val="28"/>
          <w:szCs w:val="28"/>
        </w:rPr>
        <w:t>一般</w:t>
      </w:r>
      <w:proofErr w:type="gramStart"/>
      <w:r>
        <w:rPr>
          <w:rFonts w:ascii="宋体" w:hAnsi="宋体" w:hint="eastAsia"/>
          <w:sz w:val="28"/>
          <w:szCs w:val="28"/>
        </w:rPr>
        <w:t>污</w:t>
      </w:r>
      <w:proofErr w:type="gramEnd"/>
      <w:r>
        <w:rPr>
          <w:rFonts w:ascii="宋体" w:hAnsi="宋体" w:hint="eastAsia"/>
          <w:sz w:val="28"/>
          <w:szCs w:val="28"/>
        </w:rPr>
        <w:t>废水处理流程都会产生含水量很高的污泥，因此须进行脱水干化处理；此类污泥不能露天或随处堆放，以免影响环境或将有</w:t>
      </w:r>
      <w:r w:rsidRPr="00430293">
        <w:rPr>
          <w:rFonts w:ascii="宋体" w:hAnsi="宋体" w:hint="eastAsia"/>
          <w:sz w:val="28"/>
          <w:szCs w:val="28"/>
        </w:rPr>
        <w:t>含物质渗入地下；对于污泥中含有可利用的资源，可考虑综合利用。当废水</w:t>
      </w:r>
      <w:r w:rsidRPr="00430293">
        <w:rPr>
          <w:rFonts w:hint="eastAsia"/>
          <w:sz w:val="28"/>
          <w:szCs w:val="28"/>
        </w:rPr>
        <w:t>处理过程中产生的吸附截留废弃物及污泥中含有《国家危险物目录》中所列成份，应妥善保管并交由有经营许可证的单位处置。</w:t>
      </w:r>
    </w:p>
    <w:p w:rsidR="00DA36A4" w:rsidRDefault="00DA36A4" w:rsidP="00DA36A4">
      <w:pPr>
        <w:spacing w:line="480" w:lineRule="exact"/>
        <w:jc w:val="center"/>
        <w:rPr>
          <w:rFonts w:ascii="宋体"/>
          <w:b/>
          <w:sz w:val="28"/>
          <w:szCs w:val="28"/>
        </w:rPr>
      </w:pPr>
      <w:r>
        <w:rPr>
          <w:rFonts w:ascii="宋体" w:hAnsi="宋体" w:hint="eastAsia"/>
          <w:b/>
          <w:sz w:val="28"/>
          <w:szCs w:val="28"/>
        </w:rPr>
        <w:t>4.9检测和控制</w:t>
      </w:r>
    </w:p>
    <w:p w:rsidR="00DA36A4" w:rsidRDefault="00DA36A4" w:rsidP="00DA36A4">
      <w:pPr>
        <w:spacing w:line="480" w:lineRule="exact"/>
        <w:rPr>
          <w:rFonts w:ascii="Calibri"/>
          <w:sz w:val="28"/>
          <w:szCs w:val="28"/>
        </w:rPr>
      </w:pPr>
      <w:r>
        <w:rPr>
          <w:sz w:val="28"/>
          <w:szCs w:val="28"/>
        </w:rPr>
        <w:t>4.9.2~4.9.4</w:t>
      </w:r>
      <w:r>
        <w:rPr>
          <w:rFonts w:hint="eastAsia"/>
          <w:sz w:val="28"/>
          <w:szCs w:val="28"/>
        </w:rPr>
        <w:t>：对废水处理系统运行和控制提出的要求；仪器、仪表的设置用于监测和控制废水处理系统运行工作状态和系统运行效果。</w:t>
      </w:r>
    </w:p>
    <w:p w:rsidR="00DA36A4" w:rsidRDefault="00DA36A4" w:rsidP="00DA36A4">
      <w:pPr>
        <w:spacing w:line="480" w:lineRule="exact"/>
        <w:rPr>
          <w:sz w:val="28"/>
          <w:szCs w:val="28"/>
        </w:rPr>
      </w:pPr>
      <w:r>
        <w:rPr>
          <w:sz w:val="28"/>
          <w:szCs w:val="28"/>
        </w:rPr>
        <w:t xml:space="preserve">4.9.6 </w:t>
      </w:r>
      <w:r>
        <w:rPr>
          <w:rFonts w:hint="eastAsia"/>
          <w:sz w:val="28"/>
          <w:szCs w:val="28"/>
        </w:rPr>
        <w:t>满足当地环保部门对企业排出口处，设置实时在线监测装置的要求。</w:t>
      </w:r>
    </w:p>
    <w:p w:rsidR="00DA36A4" w:rsidRDefault="00DA36A4" w:rsidP="00DA36A4">
      <w:pPr>
        <w:spacing w:line="480" w:lineRule="exact"/>
        <w:rPr>
          <w:rFonts w:ascii="宋体"/>
          <w:b/>
          <w:sz w:val="28"/>
          <w:szCs w:val="28"/>
        </w:rPr>
      </w:pPr>
      <w:r>
        <w:rPr>
          <w:sz w:val="28"/>
          <w:szCs w:val="28"/>
        </w:rPr>
        <w:t>4.9.7</w:t>
      </w:r>
      <w:r>
        <w:rPr>
          <w:rFonts w:hint="eastAsia"/>
          <w:sz w:val="28"/>
          <w:szCs w:val="28"/>
        </w:rPr>
        <w:t>在线监测</w:t>
      </w:r>
      <w:proofErr w:type="gramStart"/>
      <w:r>
        <w:rPr>
          <w:rFonts w:hint="eastAsia"/>
          <w:sz w:val="28"/>
          <w:szCs w:val="28"/>
        </w:rPr>
        <w:t>仪集中</w:t>
      </w:r>
      <w:proofErr w:type="gramEnd"/>
      <w:r>
        <w:rPr>
          <w:rFonts w:hint="eastAsia"/>
          <w:sz w:val="28"/>
          <w:szCs w:val="28"/>
        </w:rPr>
        <w:t>设置在单独房间内的原因主要从以下几个方面考虑：</w:t>
      </w:r>
      <w:r>
        <w:rPr>
          <w:sz w:val="28"/>
          <w:szCs w:val="28"/>
        </w:rPr>
        <w:t>1</w:t>
      </w:r>
      <w:r>
        <w:rPr>
          <w:rFonts w:hint="eastAsia"/>
          <w:sz w:val="28"/>
          <w:szCs w:val="28"/>
        </w:rPr>
        <w:t>）便于管理；</w:t>
      </w:r>
      <w:r>
        <w:rPr>
          <w:sz w:val="28"/>
          <w:szCs w:val="28"/>
        </w:rPr>
        <w:t>2</w:t>
      </w:r>
      <w:r>
        <w:rPr>
          <w:rFonts w:hint="eastAsia"/>
          <w:sz w:val="28"/>
          <w:szCs w:val="28"/>
        </w:rPr>
        <w:t>）某些在线监测仪对设置环境的温、湿度等有要求，仪表的集中设置便于采用局部空调，可保证测量结果的准确性；</w:t>
      </w:r>
      <w:r>
        <w:rPr>
          <w:sz w:val="28"/>
          <w:szCs w:val="28"/>
        </w:rPr>
        <w:t>3</w:t>
      </w:r>
      <w:r>
        <w:rPr>
          <w:rFonts w:hint="eastAsia"/>
          <w:sz w:val="28"/>
          <w:szCs w:val="28"/>
        </w:rPr>
        <w:t>）环保管理部门的要求。</w:t>
      </w:r>
    </w:p>
    <w:p w:rsidR="00165DD4" w:rsidRDefault="00165DD4" w:rsidP="00165DD4">
      <w:pPr>
        <w:rPr>
          <w:sz w:val="30"/>
          <w:szCs w:val="30"/>
        </w:rPr>
      </w:pPr>
    </w:p>
    <w:p w:rsidR="00DA36A4" w:rsidRDefault="00DA36A4" w:rsidP="00165DD4">
      <w:pPr>
        <w:rPr>
          <w:sz w:val="30"/>
          <w:szCs w:val="30"/>
        </w:rPr>
      </w:pPr>
    </w:p>
    <w:p w:rsidR="00DA36A4" w:rsidRDefault="00DA36A4" w:rsidP="00165DD4">
      <w:pPr>
        <w:rPr>
          <w:sz w:val="30"/>
          <w:szCs w:val="30"/>
        </w:rPr>
      </w:pPr>
    </w:p>
    <w:p w:rsidR="00DA36A4" w:rsidRDefault="00DA36A4" w:rsidP="00165DD4">
      <w:pPr>
        <w:rPr>
          <w:sz w:val="30"/>
          <w:szCs w:val="30"/>
        </w:rPr>
      </w:pPr>
    </w:p>
    <w:p w:rsidR="00DA36A4" w:rsidRDefault="00DA36A4" w:rsidP="00165DD4">
      <w:pPr>
        <w:rPr>
          <w:sz w:val="30"/>
          <w:szCs w:val="30"/>
        </w:rPr>
      </w:pPr>
    </w:p>
    <w:p w:rsidR="00DA36A4" w:rsidRPr="00DA36A4" w:rsidRDefault="00DA36A4" w:rsidP="00165DD4">
      <w:pPr>
        <w:rPr>
          <w:sz w:val="30"/>
          <w:szCs w:val="30"/>
        </w:rPr>
      </w:pPr>
    </w:p>
    <w:p w:rsidR="009F2AC7" w:rsidRDefault="009F2AC7" w:rsidP="009F2AC7">
      <w:pPr>
        <w:jc w:val="center"/>
        <w:rPr>
          <w:b/>
          <w:sz w:val="30"/>
          <w:szCs w:val="30"/>
        </w:rPr>
      </w:pPr>
      <w:r>
        <w:rPr>
          <w:b/>
          <w:sz w:val="30"/>
          <w:szCs w:val="30"/>
        </w:rPr>
        <w:lastRenderedPageBreak/>
        <w:t xml:space="preserve">5 </w:t>
      </w:r>
      <w:r>
        <w:rPr>
          <w:rFonts w:hint="eastAsia"/>
          <w:b/>
          <w:sz w:val="30"/>
          <w:szCs w:val="30"/>
        </w:rPr>
        <w:t>噪声污染防治</w:t>
      </w:r>
    </w:p>
    <w:p w:rsidR="009F2AC7" w:rsidRDefault="009F2AC7" w:rsidP="009F2AC7">
      <w:pPr>
        <w:jc w:val="center"/>
        <w:rPr>
          <w:b/>
          <w:sz w:val="28"/>
          <w:szCs w:val="28"/>
        </w:rPr>
      </w:pPr>
      <w:r>
        <w:rPr>
          <w:b/>
          <w:sz w:val="28"/>
          <w:szCs w:val="28"/>
        </w:rPr>
        <w:t xml:space="preserve">5.1 </w:t>
      </w:r>
      <w:r>
        <w:rPr>
          <w:rFonts w:hint="eastAsia"/>
          <w:b/>
          <w:sz w:val="28"/>
          <w:szCs w:val="28"/>
        </w:rPr>
        <w:t>一般规定</w:t>
      </w:r>
    </w:p>
    <w:p w:rsidR="009F2AC7" w:rsidRDefault="009F2AC7" w:rsidP="009F2AC7">
      <w:pPr>
        <w:spacing w:line="360" w:lineRule="auto"/>
        <w:jc w:val="left"/>
        <w:rPr>
          <w:sz w:val="28"/>
          <w:szCs w:val="28"/>
        </w:rPr>
      </w:pPr>
      <w:r>
        <w:rPr>
          <w:sz w:val="28"/>
          <w:szCs w:val="28"/>
        </w:rPr>
        <w:t xml:space="preserve">5.1.1 </w:t>
      </w:r>
      <w:r>
        <w:rPr>
          <w:rFonts w:hint="eastAsia"/>
          <w:sz w:val="28"/>
          <w:szCs w:val="28"/>
        </w:rPr>
        <w:t>为加强兵器工业工程建设项目噪声排放的管理、评价及控制，工业企业和固定设备厂界环境噪声排放，应满足本条的要求。机关、事业等对外环境排放噪声的单位也应参照执行。</w:t>
      </w:r>
    </w:p>
    <w:p w:rsidR="009F2AC7" w:rsidRDefault="009F2AC7" w:rsidP="009F2AC7">
      <w:pPr>
        <w:spacing w:line="360" w:lineRule="auto"/>
        <w:jc w:val="left"/>
        <w:rPr>
          <w:sz w:val="28"/>
          <w:szCs w:val="28"/>
        </w:rPr>
      </w:pPr>
      <w:r>
        <w:rPr>
          <w:sz w:val="28"/>
          <w:szCs w:val="28"/>
        </w:rPr>
        <w:t>5.1.2</w:t>
      </w:r>
      <w:r>
        <w:rPr>
          <w:rFonts w:hint="eastAsia"/>
          <w:sz w:val="28"/>
          <w:szCs w:val="28"/>
        </w:rPr>
        <w:t>本要求适用于地处平原及微丘陵地区的新建、扩建、改建以噪声污染为主的工业企业。</w:t>
      </w:r>
    </w:p>
    <w:p w:rsidR="009F2AC7" w:rsidRDefault="009F2AC7" w:rsidP="009F2AC7">
      <w:pPr>
        <w:spacing w:line="360" w:lineRule="auto"/>
        <w:jc w:val="left"/>
        <w:rPr>
          <w:sz w:val="28"/>
          <w:szCs w:val="28"/>
        </w:rPr>
      </w:pPr>
      <w:r>
        <w:rPr>
          <w:sz w:val="28"/>
          <w:szCs w:val="28"/>
        </w:rPr>
        <w:t xml:space="preserve">5.1.3 </w:t>
      </w:r>
      <w:r>
        <w:rPr>
          <w:rFonts w:hint="eastAsia"/>
          <w:sz w:val="28"/>
          <w:szCs w:val="28"/>
        </w:rPr>
        <w:t>室内环境的噪声来源于固定设备直达声、反射声，以及通过建筑结构传播至室内的噪声等多种声源。建筑物室内等效声级不应超过《工业企业噪声控制设计规范》的要求。</w:t>
      </w:r>
    </w:p>
    <w:p w:rsidR="009F2AC7" w:rsidRDefault="009F2AC7" w:rsidP="009F2AC7">
      <w:pPr>
        <w:spacing w:line="360" w:lineRule="auto"/>
        <w:jc w:val="left"/>
        <w:rPr>
          <w:sz w:val="28"/>
          <w:szCs w:val="28"/>
        </w:rPr>
      </w:pPr>
      <w:r>
        <w:rPr>
          <w:sz w:val="28"/>
          <w:szCs w:val="28"/>
        </w:rPr>
        <w:t xml:space="preserve">5.1.4 </w:t>
      </w:r>
      <w:r>
        <w:rPr>
          <w:rFonts w:hint="eastAsia"/>
          <w:sz w:val="28"/>
          <w:szCs w:val="28"/>
        </w:rPr>
        <w:t>对于占人群很小一部分比较敏感的人来说，当人耳突然受到</w:t>
      </w:r>
      <w:r>
        <w:rPr>
          <w:sz w:val="28"/>
          <w:szCs w:val="28"/>
        </w:rPr>
        <w:t>140~150dB</w:t>
      </w:r>
      <w:r>
        <w:rPr>
          <w:rFonts w:hint="eastAsia"/>
          <w:sz w:val="28"/>
          <w:szCs w:val="28"/>
        </w:rPr>
        <w:t>的极强烈噪声作用时，可使人耳发生急性外伤，一次作用就可使人耳聋。因此规定脉冲噪声</w:t>
      </w:r>
      <w:r>
        <w:rPr>
          <w:sz w:val="28"/>
          <w:szCs w:val="28"/>
        </w:rPr>
        <w:t>C</w:t>
      </w:r>
      <w:r>
        <w:rPr>
          <w:rFonts w:hint="eastAsia"/>
          <w:sz w:val="28"/>
          <w:szCs w:val="28"/>
        </w:rPr>
        <w:t>声级峰值不得超过</w:t>
      </w:r>
      <w:r>
        <w:rPr>
          <w:sz w:val="28"/>
          <w:szCs w:val="28"/>
        </w:rPr>
        <w:t>140dB</w:t>
      </w:r>
      <w:r>
        <w:rPr>
          <w:rFonts w:hint="eastAsia"/>
          <w:sz w:val="28"/>
          <w:szCs w:val="28"/>
        </w:rPr>
        <w:t>。对射击场所等人员直接接触强烈直达声源的场所，在目前尚无行之有效的技术手段的条件下，可以采用个人防护等变通途径。</w:t>
      </w:r>
    </w:p>
    <w:p w:rsidR="009F2AC7" w:rsidRDefault="009F2AC7" w:rsidP="009F2AC7">
      <w:pPr>
        <w:jc w:val="center"/>
        <w:rPr>
          <w:b/>
          <w:sz w:val="28"/>
          <w:szCs w:val="28"/>
        </w:rPr>
      </w:pPr>
      <w:r>
        <w:rPr>
          <w:b/>
          <w:sz w:val="28"/>
          <w:szCs w:val="28"/>
        </w:rPr>
        <w:t xml:space="preserve">5.2 </w:t>
      </w:r>
      <w:r>
        <w:rPr>
          <w:rFonts w:hint="eastAsia"/>
          <w:b/>
          <w:sz w:val="28"/>
          <w:szCs w:val="28"/>
        </w:rPr>
        <w:t>噪声控制</w:t>
      </w:r>
    </w:p>
    <w:p w:rsidR="009F2AC7" w:rsidRDefault="009F2AC7" w:rsidP="009F2AC7">
      <w:pPr>
        <w:spacing w:line="360" w:lineRule="auto"/>
        <w:jc w:val="left"/>
        <w:rPr>
          <w:sz w:val="28"/>
          <w:szCs w:val="28"/>
        </w:rPr>
      </w:pPr>
      <w:r>
        <w:rPr>
          <w:sz w:val="28"/>
          <w:szCs w:val="28"/>
        </w:rPr>
        <w:t xml:space="preserve">5.2.1 </w:t>
      </w:r>
      <w:r>
        <w:rPr>
          <w:rFonts w:hint="eastAsia"/>
          <w:sz w:val="28"/>
          <w:szCs w:val="28"/>
        </w:rPr>
        <w:t>噪声控制设计包括外环境噪声控制和内环境噪声控制。外环境噪声控制主要包括厂址选择、总平面设计等，内环境噪声控制主要包括车间布置、工艺设计、噪声控制技术措施等。这两个环节缺一不可。</w:t>
      </w:r>
      <w:r>
        <w:rPr>
          <w:rFonts w:hint="eastAsia"/>
          <w:sz w:val="28"/>
          <w:szCs w:val="28"/>
        </w:rPr>
        <w:lastRenderedPageBreak/>
        <w:t>良好的外环境噪声控制设计，可以节省内环境噪声控制的工程量。良好的内环境噪声控制设计，便于外环境噪声达到容许排放强度。</w:t>
      </w:r>
    </w:p>
    <w:p w:rsidR="009F2AC7" w:rsidRDefault="009F2AC7" w:rsidP="009F2AC7">
      <w:pPr>
        <w:spacing w:line="360" w:lineRule="auto"/>
        <w:jc w:val="left"/>
        <w:rPr>
          <w:sz w:val="28"/>
          <w:szCs w:val="28"/>
        </w:rPr>
      </w:pPr>
      <w:r>
        <w:rPr>
          <w:sz w:val="28"/>
          <w:szCs w:val="28"/>
        </w:rPr>
        <w:t xml:space="preserve">5.2.2 </w:t>
      </w:r>
      <w:r>
        <w:rPr>
          <w:rFonts w:hint="eastAsia"/>
          <w:sz w:val="28"/>
          <w:szCs w:val="28"/>
        </w:rPr>
        <w:t>兵器工业工程的高噪声场所如爆炸试验场、射击场等，噪声控制设计较为困难，通过厂址选择、利用地形、控制声源的指向性等方式，可有效改善对外部环境的噪声污染。</w:t>
      </w:r>
    </w:p>
    <w:p w:rsidR="009F2AC7" w:rsidRDefault="009F2AC7" w:rsidP="009F2AC7">
      <w:pPr>
        <w:spacing w:line="360" w:lineRule="auto"/>
        <w:jc w:val="left"/>
        <w:rPr>
          <w:sz w:val="28"/>
          <w:szCs w:val="28"/>
        </w:rPr>
      </w:pPr>
      <w:r>
        <w:rPr>
          <w:sz w:val="28"/>
          <w:szCs w:val="28"/>
        </w:rPr>
        <w:t xml:space="preserve">5.2.3 </w:t>
      </w:r>
      <w:r>
        <w:rPr>
          <w:rFonts w:hint="eastAsia"/>
          <w:sz w:val="28"/>
          <w:szCs w:val="28"/>
        </w:rPr>
        <w:t>噪声控制设计中，采用“动静分区”可获得良好的降噪和经济效果，声源集中布置，便于采用隔音的方式隔绝噪音，这是控制噪音最直接有效的方式。</w:t>
      </w:r>
    </w:p>
    <w:p w:rsidR="009F2AC7" w:rsidRDefault="009F2AC7" w:rsidP="009F2AC7">
      <w:pPr>
        <w:spacing w:line="360" w:lineRule="auto"/>
        <w:jc w:val="left"/>
        <w:rPr>
          <w:sz w:val="28"/>
          <w:szCs w:val="28"/>
        </w:rPr>
      </w:pPr>
      <w:r>
        <w:rPr>
          <w:color w:val="000000" w:themeColor="text1"/>
          <w:sz w:val="28"/>
          <w:szCs w:val="28"/>
        </w:rPr>
        <w:t>5.2.4</w:t>
      </w:r>
      <w:r>
        <w:rPr>
          <w:rFonts w:hint="eastAsia"/>
          <w:sz w:val="28"/>
          <w:szCs w:val="28"/>
        </w:rPr>
        <w:t>低位布置的方式，包括放置地下、降低高程、建筑覆土等方式。这些方式可以有效地缩小噪声的污染范围，如高噪声的销毁塔，采用建筑覆土方式后，隔绝噪音效果很好。利用地形、地物等遮挡噪声的方式，可以使对噪声敏感的建筑位于屏障的声影区中而获得保护。</w:t>
      </w:r>
    </w:p>
    <w:p w:rsidR="009F2AC7" w:rsidRDefault="009F2AC7" w:rsidP="009F2AC7">
      <w:pPr>
        <w:spacing w:line="360" w:lineRule="auto"/>
        <w:jc w:val="left"/>
        <w:rPr>
          <w:sz w:val="28"/>
          <w:szCs w:val="28"/>
        </w:rPr>
      </w:pPr>
      <w:r>
        <w:rPr>
          <w:sz w:val="28"/>
          <w:szCs w:val="28"/>
        </w:rPr>
        <w:t xml:space="preserve">5.2.5 </w:t>
      </w:r>
      <w:r>
        <w:rPr>
          <w:rFonts w:hint="eastAsia"/>
          <w:sz w:val="28"/>
          <w:szCs w:val="28"/>
        </w:rPr>
        <w:t>生产过程产生的噪声，应首先从声源上进行处理，以低噪声的工艺和设备代替高噪声的工艺和设备。吸声降噪只能降低混响声，而对直达声无效，且吸声处理通常需要较多的材料和投资。一般吸声降噪效果为</w:t>
      </w:r>
      <w:r>
        <w:rPr>
          <w:sz w:val="28"/>
          <w:szCs w:val="28"/>
        </w:rPr>
        <w:t>4~10dB</w:t>
      </w:r>
      <w:r>
        <w:rPr>
          <w:rFonts w:hint="eastAsia"/>
          <w:sz w:val="28"/>
          <w:szCs w:val="28"/>
        </w:rPr>
        <w:t>，而消声、隔声等措施能够较容易地获得</w:t>
      </w:r>
      <w:r>
        <w:rPr>
          <w:sz w:val="28"/>
          <w:szCs w:val="28"/>
        </w:rPr>
        <w:t>20dB</w:t>
      </w:r>
      <w:r>
        <w:rPr>
          <w:rFonts w:hint="eastAsia"/>
          <w:sz w:val="28"/>
          <w:szCs w:val="28"/>
        </w:rPr>
        <w:t>以上的降噪量。但对于某些混响严重的厂房车间，不适于采取其它的噪声控制措施，或采用了噪声控制措施效果不理想时，吸声处理可以改善工作人员对噪音的主观感受，不失为一种现实有效的方法。因此，噪声控制设计应在对生产工艺、操作维修、降噪效果和技术经济性进行</w:t>
      </w:r>
      <w:r>
        <w:rPr>
          <w:rFonts w:hint="eastAsia"/>
          <w:sz w:val="28"/>
          <w:szCs w:val="28"/>
        </w:rPr>
        <w:lastRenderedPageBreak/>
        <w:t>综合分析的基础上，择优选择。</w:t>
      </w:r>
    </w:p>
    <w:p w:rsidR="009F2AC7" w:rsidRDefault="009F2AC7" w:rsidP="009F2AC7">
      <w:pPr>
        <w:spacing w:line="360" w:lineRule="auto"/>
        <w:jc w:val="left"/>
        <w:rPr>
          <w:sz w:val="28"/>
          <w:szCs w:val="28"/>
        </w:rPr>
      </w:pPr>
      <w:r>
        <w:rPr>
          <w:sz w:val="28"/>
          <w:szCs w:val="28"/>
        </w:rPr>
        <w:t xml:space="preserve">5.2.6 </w:t>
      </w:r>
      <w:r>
        <w:rPr>
          <w:rFonts w:hint="eastAsia"/>
          <w:sz w:val="28"/>
          <w:szCs w:val="28"/>
        </w:rPr>
        <w:t>综合噪声控制技术措施指同时采用消声、隔声、吸声设计，投资规模往往较大，建议优先采用低噪音设备或选配噪声控制专用设备。</w:t>
      </w:r>
    </w:p>
    <w:p w:rsidR="009F2AC7" w:rsidRDefault="009F2AC7" w:rsidP="009F2AC7">
      <w:pPr>
        <w:spacing w:line="360" w:lineRule="auto"/>
        <w:jc w:val="left"/>
        <w:rPr>
          <w:sz w:val="28"/>
          <w:szCs w:val="28"/>
        </w:rPr>
      </w:pPr>
      <w:r>
        <w:rPr>
          <w:sz w:val="28"/>
          <w:szCs w:val="28"/>
        </w:rPr>
        <w:t xml:space="preserve">5.2.7 </w:t>
      </w:r>
      <w:r>
        <w:rPr>
          <w:rFonts w:hint="eastAsia"/>
          <w:sz w:val="28"/>
          <w:szCs w:val="28"/>
        </w:rPr>
        <w:t>噪声控制选用的设备和材料，应符合相关国家标准的规定，并适应不同使用环境的要求，防止对环境产生二次污染。</w:t>
      </w:r>
    </w:p>
    <w:p w:rsidR="009F2AC7" w:rsidRDefault="009F2AC7" w:rsidP="009F2AC7">
      <w:pPr>
        <w:jc w:val="center"/>
        <w:rPr>
          <w:b/>
          <w:sz w:val="28"/>
          <w:szCs w:val="28"/>
        </w:rPr>
      </w:pPr>
      <w:r>
        <w:rPr>
          <w:b/>
          <w:sz w:val="28"/>
          <w:szCs w:val="28"/>
        </w:rPr>
        <w:t xml:space="preserve">5.3 </w:t>
      </w:r>
      <w:r>
        <w:rPr>
          <w:rFonts w:hint="eastAsia"/>
          <w:b/>
          <w:sz w:val="28"/>
          <w:szCs w:val="28"/>
        </w:rPr>
        <w:t>消声设计</w:t>
      </w:r>
    </w:p>
    <w:p w:rsidR="009F2AC7" w:rsidRDefault="009F2AC7" w:rsidP="009F2AC7">
      <w:pPr>
        <w:spacing w:line="360" w:lineRule="auto"/>
        <w:jc w:val="left"/>
        <w:rPr>
          <w:sz w:val="28"/>
          <w:szCs w:val="28"/>
        </w:rPr>
      </w:pPr>
      <w:r>
        <w:rPr>
          <w:sz w:val="28"/>
          <w:szCs w:val="28"/>
        </w:rPr>
        <w:t xml:space="preserve">5.3.1 </w:t>
      </w:r>
      <w:r>
        <w:rPr>
          <w:rFonts w:hint="eastAsia"/>
          <w:sz w:val="28"/>
          <w:szCs w:val="28"/>
        </w:rPr>
        <w:t>根据各种设备噪声的产生机理，合理采用针对性的消声降噪技术，从源头控制噪声源向外辐射噪声，是消除直达噪声的最有效途径。</w:t>
      </w:r>
    </w:p>
    <w:p w:rsidR="009F2AC7" w:rsidRDefault="009F2AC7" w:rsidP="009F2AC7">
      <w:pPr>
        <w:spacing w:line="360" w:lineRule="auto"/>
        <w:jc w:val="left"/>
        <w:rPr>
          <w:b/>
          <w:sz w:val="28"/>
          <w:szCs w:val="28"/>
        </w:rPr>
      </w:pPr>
      <w:r>
        <w:rPr>
          <w:sz w:val="28"/>
          <w:szCs w:val="28"/>
        </w:rPr>
        <w:t>5.3.2</w:t>
      </w:r>
      <w:r>
        <w:rPr>
          <w:rFonts w:hint="eastAsia"/>
          <w:sz w:val="28"/>
          <w:szCs w:val="28"/>
        </w:rPr>
        <w:t>工艺设计中应优先采用减少冲击性、减少硬性连接、减少运输落差、减少高压气体排放等低噪声工艺。工艺设计在降低噪声</w:t>
      </w:r>
      <w:proofErr w:type="gramStart"/>
      <w:r>
        <w:rPr>
          <w:rFonts w:hint="eastAsia"/>
          <w:sz w:val="28"/>
          <w:szCs w:val="28"/>
        </w:rPr>
        <w:t>源影响</w:t>
      </w:r>
      <w:proofErr w:type="gramEnd"/>
      <w:r>
        <w:rPr>
          <w:rFonts w:hint="eastAsia"/>
          <w:sz w:val="28"/>
          <w:szCs w:val="28"/>
        </w:rPr>
        <w:t>方面有重要作用，合理的工艺设计可以将噪声</w:t>
      </w:r>
      <w:proofErr w:type="gramStart"/>
      <w:r>
        <w:rPr>
          <w:rFonts w:hint="eastAsia"/>
          <w:sz w:val="28"/>
          <w:szCs w:val="28"/>
        </w:rPr>
        <w:t>源影响</w:t>
      </w:r>
      <w:proofErr w:type="gramEnd"/>
      <w:r>
        <w:rPr>
          <w:rFonts w:hint="eastAsia"/>
          <w:sz w:val="28"/>
          <w:szCs w:val="28"/>
        </w:rPr>
        <w:t>降低到最小程度。</w:t>
      </w:r>
    </w:p>
    <w:p w:rsidR="009F2AC7" w:rsidRDefault="009F2AC7" w:rsidP="009F2AC7">
      <w:pPr>
        <w:spacing w:line="360" w:lineRule="auto"/>
        <w:jc w:val="left"/>
        <w:rPr>
          <w:sz w:val="28"/>
          <w:szCs w:val="28"/>
        </w:rPr>
      </w:pPr>
      <w:r>
        <w:rPr>
          <w:sz w:val="28"/>
          <w:szCs w:val="28"/>
        </w:rPr>
        <w:t>5.3.3</w:t>
      </w:r>
      <w:r>
        <w:rPr>
          <w:rFonts w:hint="eastAsia"/>
          <w:sz w:val="28"/>
          <w:szCs w:val="28"/>
        </w:rPr>
        <w:t>空气动力性噪声，通常声功率高，传播范围较远，当辐射的噪声对环境产生明显影响时，应采取消声措施。</w:t>
      </w:r>
    </w:p>
    <w:p w:rsidR="009F2AC7" w:rsidRDefault="009F2AC7" w:rsidP="009F2AC7">
      <w:pPr>
        <w:spacing w:line="360" w:lineRule="auto"/>
        <w:jc w:val="left"/>
        <w:rPr>
          <w:sz w:val="28"/>
          <w:szCs w:val="28"/>
        </w:rPr>
      </w:pPr>
      <w:r>
        <w:rPr>
          <w:sz w:val="28"/>
          <w:szCs w:val="28"/>
        </w:rPr>
        <w:t xml:space="preserve">5.3.4 </w:t>
      </w:r>
      <w:r>
        <w:rPr>
          <w:rFonts w:hint="eastAsia"/>
          <w:sz w:val="28"/>
          <w:szCs w:val="28"/>
        </w:rPr>
        <w:t>高噪声源隔声维护结构的孔洞易向外辐射噪声，常常是降噪设计的薄弱环节，须加以重视。当泄漏的噪音对外环境影响较大时，应设计安装消声器，消声器的消声量原则上应与维护结构隔声量相匹配。</w:t>
      </w:r>
    </w:p>
    <w:p w:rsidR="009F2AC7" w:rsidRDefault="009F2AC7" w:rsidP="009F2AC7">
      <w:pPr>
        <w:spacing w:line="360" w:lineRule="auto"/>
        <w:jc w:val="left"/>
        <w:rPr>
          <w:sz w:val="28"/>
          <w:szCs w:val="28"/>
        </w:rPr>
      </w:pPr>
      <w:r>
        <w:rPr>
          <w:sz w:val="28"/>
          <w:szCs w:val="28"/>
        </w:rPr>
        <w:t>5.3.5</w:t>
      </w:r>
      <w:r>
        <w:rPr>
          <w:rFonts w:hint="eastAsia"/>
          <w:sz w:val="28"/>
          <w:szCs w:val="28"/>
        </w:rPr>
        <w:t>消声器的选择与设计应根据声源的特性、所需消声量、安装维修需求等确定。其最终的安装效果——</w:t>
      </w:r>
      <w:proofErr w:type="gramStart"/>
      <w:r>
        <w:rPr>
          <w:rFonts w:hint="eastAsia"/>
          <w:sz w:val="28"/>
          <w:szCs w:val="28"/>
        </w:rPr>
        <w:t>受声点</w:t>
      </w:r>
      <w:proofErr w:type="gramEnd"/>
      <w:r>
        <w:rPr>
          <w:rFonts w:hint="eastAsia"/>
          <w:sz w:val="28"/>
          <w:szCs w:val="28"/>
        </w:rPr>
        <w:t>噪声目标值需满足该环</w:t>
      </w:r>
      <w:r>
        <w:rPr>
          <w:rFonts w:hint="eastAsia"/>
          <w:sz w:val="28"/>
          <w:szCs w:val="28"/>
        </w:rPr>
        <w:lastRenderedPageBreak/>
        <w:t>境容许的噪声级。</w:t>
      </w:r>
    </w:p>
    <w:p w:rsidR="009F2AC7" w:rsidRDefault="009F2AC7" w:rsidP="009F2AC7">
      <w:pPr>
        <w:jc w:val="center"/>
        <w:rPr>
          <w:b/>
          <w:sz w:val="28"/>
          <w:szCs w:val="28"/>
        </w:rPr>
      </w:pPr>
      <w:r>
        <w:rPr>
          <w:b/>
          <w:sz w:val="28"/>
          <w:szCs w:val="28"/>
        </w:rPr>
        <w:t xml:space="preserve">5.4 </w:t>
      </w:r>
      <w:r>
        <w:rPr>
          <w:rFonts w:hint="eastAsia"/>
          <w:b/>
          <w:sz w:val="28"/>
          <w:szCs w:val="28"/>
        </w:rPr>
        <w:t>隔声设计</w:t>
      </w:r>
    </w:p>
    <w:p w:rsidR="009F2AC7" w:rsidRDefault="009F2AC7" w:rsidP="009F2AC7">
      <w:pPr>
        <w:spacing w:line="360" w:lineRule="auto"/>
        <w:jc w:val="left"/>
        <w:rPr>
          <w:sz w:val="28"/>
          <w:szCs w:val="28"/>
        </w:rPr>
      </w:pPr>
      <w:r>
        <w:rPr>
          <w:sz w:val="28"/>
          <w:szCs w:val="28"/>
        </w:rPr>
        <w:t xml:space="preserve">5.4.1 </w:t>
      </w:r>
      <w:r>
        <w:rPr>
          <w:rFonts w:hint="eastAsia"/>
          <w:sz w:val="28"/>
          <w:szCs w:val="28"/>
        </w:rPr>
        <w:t>根据各种设备噪声的分布情况，合理采用针对性的隔声降噪技术，将噪声源控制在一定范围内，是消除环境噪声的另一个有效途径。</w:t>
      </w:r>
    </w:p>
    <w:p w:rsidR="009F2AC7" w:rsidRDefault="009F2AC7" w:rsidP="009F2AC7">
      <w:pPr>
        <w:spacing w:line="360" w:lineRule="auto"/>
        <w:jc w:val="left"/>
        <w:rPr>
          <w:sz w:val="28"/>
          <w:szCs w:val="28"/>
        </w:rPr>
      </w:pPr>
      <w:r>
        <w:rPr>
          <w:sz w:val="28"/>
          <w:szCs w:val="28"/>
        </w:rPr>
        <w:t xml:space="preserve">5.4.2 </w:t>
      </w:r>
      <w:r>
        <w:rPr>
          <w:rFonts w:hint="eastAsia"/>
          <w:sz w:val="28"/>
          <w:szCs w:val="28"/>
        </w:rPr>
        <w:t>隔声设计应根据声源的分布、特性、传播形式等，采用对应的降噪措施。对声源进行的隔声设计，可采用隔声罩或隔声间；对传播路径的隔声设计，可采用隔声屏障；对接受者的隔声设计，可采用隔声间。轻型隔声罩、隔声间其隔声量一般为</w:t>
      </w:r>
      <w:r>
        <w:rPr>
          <w:sz w:val="28"/>
          <w:szCs w:val="28"/>
        </w:rPr>
        <w:t>20dB</w:t>
      </w:r>
      <w:r>
        <w:rPr>
          <w:rFonts w:hint="eastAsia"/>
          <w:sz w:val="28"/>
          <w:szCs w:val="28"/>
        </w:rPr>
        <w:t>（</w:t>
      </w:r>
      <w:r>
        <w:rPr>
          <w:sz w:val="28"/>
          <w:szCs w:val="28"/>
        </w:rPr>
        <w:t>A</w:t>
      </w:r>
      <w:r>
        <w:rPr>
          <w:rFonts w:hint="eastAsia"/>
          <w:sz w:val="28"/>
          <w:szCs w:val="28"/>
        </w:rPr>
        <w:t>）</w:t>
      </w:r>
      <w:r>
        <w:rPr>
          <w:sz w:val="28"/>
          <w:szCs w:val="28"/>
        </w:rPr>
        <w:t>~30dB</w:t>
      </w:r>
      <w:r>
        <w:rPr>
          <w:rFonts w:hint="eastAsia"/>
          <w:sz w:val="28"/>
          <w:szCs w:val="28"/>
        </w:rPr>
        <w:t>（</w:t>
      </w:r>
      <w:r>
        <w:rPr>
          <w:sz w:val="28"/>
          <w:szCs w:val="28"/>
        </w:rPr>
        <w:t>A</w:t>
      </w:r>
      <w:r>
        <w:rPr>
          <w:rFonts w:hint="eastAsia"/>
          <w:sz w:val="28"/>
          <w:szCs w:val="28"/>
        </w:rPr>
        <w:t>），重型隔声间其隔声量一般为</w:t>
      </w:r>
      <w:r>
        <w:rPr>
          <w:sz w:val="28"/>
          <w:szCs w:val="28"/>
        </w:rPr>
        <w:t>40dB</w:t>
      </w:r>
      <w:r>
        <w:rPr>
          <w:rFonts w:hint="eastAsia"/>
          <w:sz w:val="28"/>
          <w:szCs w:val="28"/>
        </w:rPr>
        <w:t>（</w:t>
      </w:r>
      <w:r>
        <w:rPr>
          <w:sz w:val="28"/>
          <w:szCs w:val="28"/>
        </w:rPr>
        <w:t>A</w:t>
      </w:r>
      <w:r>
        <w:rPr>
          <w:rFonts w:hint="eastAsia"/>
          <w:sz w:val="28"/>
          <w:szCs w:val="28"/>
        </w:rPr>
        <w:t>）</w:t>
      </w:r>
      <w:r>
        <w:rPr>
          <w:sz w:val="28"/>
          <w:szCs w:val="28"/>
        </w:rPr>
        <w:t>~50dB</w:t>
      </w:r>
      <w:r>
        <w:rPr>
          <w:rFonts w:hint="eastAsia"/>
          <w:sz w:val="28"/>
          <w:szCs w:val="28"/>
        </w:rPr>
        <w:t>（</w:t>
      </w:r>
      <w:r>
        <w:rPr>
          <w:sz w:val="28"/>
          <w:szCs w:val="28"/>
        </w:rPr>
        <w:t>A</w:t>
      </w:r>
      <w:r>
        <w:rPr>
          <w:rFonts w:hint="eastAsia"/>
          <w:sz w:val="28"/>
          <w:szCs w:val="28"/>
        </w:rPr>
        <w:t>），隔声屏障其隔声量一般为</w:t>
      </w:r>
      <w:r>
        <w:rPr>
          <w:sz w:val="28"/>
          <w:szCs w:val="28"/>
        </w:rPr>
        <w:t>10dB</w:t>
      </w:r>
      <w:r>
        <w:rPr>
          <w:rFonts w:hint="eastAsia"/>
          <w:sz w:val="28"/>
          <w:szCs w:val="28"/>
        </w:rPr>
        <w:t>（</w:t>
      </w:r>
      <w:r>
        <w:rPr>
          <w:sz w:val="28"/>
          <w:szCs w:val="28"/>
        </w:rPr>
        <w:t>A</w:t>
      </w:r>
      <w:r>
        <w:rPr>
          <w:rFonts w:hint="eastAsia"/>
          <w:sz w:val="28"/>
          <w:szCs w:val="28"/>
        </w:rPr>
        <w:t>）</w:t>
      </w:r>
      <w:r>
        <w:rPr>
          <w:sz w:val="28"/>
          <w:szCs w:val="28"/>
        </w:rPr>
        <w:t>~20dB</w:t>
      </w:r>
      <w:r>
        <w:rPr>
          <w:rFonts w:hint="eastAsia"/>
          <w:sz w:val="28"/>
          <w:szCs w:val="28"/>
        </w:rPr>
        <w:t>（</w:t>
      </w:r>
      <w:r>
        <w:rPr>
          <w:sz w:val="28"/>
          <w:szCs w:val="28"/>
        </w:rPr>
        <w:t>A</w:t>
      </w:r>
      <w:r>
        <w:rPr>
          <w:rFonts w:hint="eastAsia"/>
          <w:sz w:val="28"/>
          <w:szCs w:val="28"/>
        </w:rPr>
        <w:t>）。</w:t>
      </w:r>
    </w:p>
    <w:p w:rsidR="009F2AC7" w:rsidRDefault="009F2AC7" w:rsidP="009F2AC7">
      <w:pPr>
        <w:spacing w:line="360" w:lineRule="auto"/>
        <w:jc w:val="left"/>
        <w:rPr>
          <w:sz w:val="28"/>
          <w:szCs w:val="28"/>
        </w:rPr>
      </w:pPr>
      <w:r>
        <w:rPr>
          <w:sz w:val="28"/>
          <w:szCs w:val="28"/>
        </w:rPr>
        <w:t xml:space="preserve">5.4.3 </w:t>
      </w:r>
      <w:r>
        <w:rPr>
          <w:rFonts w:hint="eastAsia"/>
          <w:sz w:val="28"/>
          <w:szCs w:val="28"/>
        </w:rPr>
        <w:t>高噪声的生产流程和设备，宜采用操作机械化、运行自动化，便于工作人员在隔声间里进行远距离监控操作，也便于缩小降噪措施实施范围和节约投资成本。为了保证工艺流程的连续性可以选择隔声屏障，但隔声效果一般，且同时要对噪声区域进行吸声处理方能发挥隔声屏障的作用。</w:t>
      </w:r>
    </w:p>
    <w:p w:rsidR="009F2AC7" w:rsidRDefault="009F2AC7" w:rsidP="009F2AC7">
      <w:pPr>
        <w:spacing w:line="360" w:lineRule="auto"/>
        <w:jc w:val="left"/>
        <w:rPr>
          <w:sz w:val="28"/>
          <w:szCs w:val="28"/>
        </w:rPr>
      </w:pPr>
      <w:r>
        <w:rPr>
          <w:sz w:val="28"/>
          <w:szCs w:val="28"/>
        </w:rPr>
        <w:t xml:space="preserve">5.4.4 </w:t>
      </w:r>
      <w:r>
        <w:rPr>
          <w:rFonts w:hint="eastAsia"/>
          <w:sz w:val="28"/>
          <w:szCs w:val="28"/>
        </w:rPr>
        <w:t>隔声维护结构的选择与设计应根据声源的特性、所需隔声量、安装维修需求等确定，其最终的实施效果——</w:t>
      </w:r>
      <w:proofErr w:type="gramStart"/>
      <w:r>
        <w:rPr>
          <w:rFonts w:hint="eastAsia"/>
          <w:sz w:val="28"/>
          <w:szCs w:val="28"/>
        </w:rPr>
        <w:t>受声点</w:t>
      </w:r>
      <w:proofErr w:type="gramEnd"/>
      <w:r>
        <w:rPr>
          <w:rFonts w:hint="eastAsia"/>
          <w:sz w:val="28"/>
          <w:szCs w:val="28"/>
        </w:rPr>
        <w:t>噪声目标值需满足该环境容许的噪声级。</w:t>
      </w:r>
    </w:p>
    <w:p w:rsidR="009F2AC7" w:rsidRDefault="009F2AC7" w:rsidP="009F2AC7">
      <w:pPr>
        <w:spacing w:line="360" w:lineRule="auto"/>
        <w:jc w:val="left"/>
        <w:rPr>
          <w:sz w:val="28"/>
          <w:szCs w:val="28"/>
        </w:rPr>
      </w:pPr>
      <w:r>
        <w:rPr>
          <w:sz w:val="28"/>
          <w:szCs w:val="28"/>
        </w:rPr>
        <w:t xml:space="preserve">5.4.5 </w:t>
      </w:r>
      <w:proofErr w:type="gramStart"/>
      <w:r>
        <w:rPr>
          <w:rFonts w:hint="eastAsia"/>
          <w:sz w:val="28"/>
          <w:szCs w:val="28"/>
        </w:rPr>
        <w:t>组合墙指带有</w:t>
      </w:r>
      <w:proofErr w:type="gramEnd"/>
      <w:r>
        <w:rPr>
          <w:rFonts w:hint="eastAsia"/>
          <w:sz w:val="28"/>
          <w:szCs w:val="28"/>
        </w:rPr>
        <w:t>门或窗的隔墙。通常普通门窗的隔声量低于一般</w:t>
      </w:r>
      <w:r>
        <w:rPr>
          <w:rFonts w:hint="eastAsia"/>
          <w:sz w:val="28"/>
          <w:szCs w:val="28"/>
        </w:rPr>
        <w:lastRenderedPageBreak/>
        <w:t>墙体，故组合墙的总隔声量经常小于墙体，单一地提高墙体的隔声量是无意义的。应该根据“等传声量”原则，</w:t>
      </w:r>
      <w:proofErr w:type="gramStart"/>
      <w:r>
        <w:rPr>
          <w:rFonts w:hint="eastAsia"/>
          <w:sz w:val="28"/>
          <w:szCs w:val="28"/>
        </w:rPr>
        <w:t>使墙的</w:t>
      </w:r>
      <w:proofErr w:type="gramEnd"/>
      <w:r>
        <w:rPr>
          <w:rFonts w:hint="eastAsia"/>
          <w:sz w:val="28"/>
          <w:szCs w:val="28"/>
        </w:rPr>
        <w:t>隔声量略高于门窗即可。简单取用时，较为经济的做法可采用墙的隔声量值大于门窗的隔声量值</w:t>
      </w:r>
      <w:r>
        <w:rPr>
          <w:sz w:val="28"/>
          <w:szCs w:val="28"/>
        </w:rPr>
        <w:t>10dB</w:t>
      </w:r>
      <w:r>
        <w:rPr>
          <w:rFonts w:hint="eastAsia"/>
          <w:sz w:val="28"/>
          <w:szCs w:val="28"/>
        </w:rPr>
        <w:t>左右即可。当墙体隔声量要求较高时，对门窗等薄弱环节的隔声量应提高使之相匹配。如可使门窗面积尽量小，门</w:t>
      </w:r>
      <w:proofErr w:type="gramStart"/>
      <w:r>
        <w:rPr>
          <w:rFonts w:hint="eastAsia"/>
          <w:sz w:val="28"/>
          <w:szCs w:val="28"/>
        </w:rPr>
        <w:t>采用声闸等</w:t>
      </w:r>
      <w:proofErr w:type="gramEnd"/>
      <w:r>
        <w:rPr>
          <w:rFonts w:hint="eastAsia"/>
          <w:sz w:val="28"/>
          <w:szCs w:val="28"/>
        </w:rPr>
        <w:t>方法。辅助生产、生活用房等工作场所，受加工车间、动力站房、产品试验等高噪声场所的干扰较大，室内环境噪声污染主要指通过建筑结构传播至室内的噪声，隔声设计时应采取分区设计，并注意加强对声传播途径如墙体尤其是门窗等薄弱环节的设计。</w:t>
      </w:r>
    </w:p>
    <w:p w:rsidR="009F2AC7" w:rsidRDefault="009F2AC7" w:rsidP="009F2AC7">
      <w:pPr>
        <w:spacing w:line="360" w:lineRule="auto"/>
        <w:jc w:val="left"/>
        <w:rPr>
          <w:sz w:val="28"/>
          <w:szCs w:val="28"/>
        </w:rPr>
      </w:pPr>
      <w:r>
        <w:rPr>
          <w:sz w:val="28"/>
          <w:szCs w:val="28"/>
        </w:rPr>
        <w:t xml:space="preserve">5.4.6 </w:t>
      </w:r>
      <w:r>
        <w:rPr>
          <w:rFonts w:hint="eastAsia"/>
          <w:sz w:val="28"/>
          <w:szCs w:val="28"/>
        </w:rPr>
        <w:t>与单层墙相比，同样重的双层墙（采用空气间层或者在空气间层中填充吸声材料）具有较大的隔声量，或是同样隔声量的双层墙可减轻结构重量，</w:t>
      </w:r>
      <w:proofErr w:type="gramStart"/>
      <w:r>
        <w:rPr>
          <w:rFonts w:hint="eastAsia"/>
          <w:sz w:val="28"/>
          <w:szCs w:val="28"/>
        </w:rPr>
        <w:t>仅靠提高墙</w:t>
      </w:r>
      <w:proofErr w:type="gramEnd"/>
      <w:r>
        <w:rPr>
          <w:rFonts w:hint="eastAsia"/>
          <w:sz w:val="28"/>
          <w:szCs w:val="28"/>
        </w:rPr>
        <w:t>体的厚度来提高隔声量不合理，也不经济。双层</w:t>
      </w:r>
      <w:proofErr w:type="gramStart"/>
      <w:r>
        <w:rPr>
          <w:rFonts w:hint="eastAsia"/>
          <w:sz w:val="28"/>
          <w:szCs w:val="28"/>
        </w:rPr>
        <w:t>墙能够</w:t>
      </w:r>
      <w:proofErr w:type="gramEnd"/>
      <w:r>
        <w:rPr>
          <w:rFonts w:hint="eastAsia"/>
          <w:sz w:val="28"/>
          <w:szCs w:val="28"/>
        </w:rPr>
        <w:t>提高隔声能力，主要原因在于空气间层的作用。空气间层的厚度</w:t>
      </w:r>
      <w:r>
        <w:rPr>
          <w:sz w:val="28"/>
          <w:szCs w:val="28"/>
        </w:rPr>
        <w:t>7~9cm</w:t>
      </w:r>
      <w:r>
        <w:rPr>
          <w:rFonts w:hint="eastAsia"/>
          <w:sz w:val="28"/>
          <w:szCs w:val="28"/>
        </w:rPr>
        <w:t>时比较经济，在大多数的频带内可以增加隔声量</w:t>
      </w:r>
      <w:r>
        <w:rPr>
          <w:sz w:val="28"/>
          <w:szCs w:val="28"/>
        </w:rPr>
        <w:t>6~8dB</w:t>
      </w:r>
      <w:r>
        <w:rPr>
          <w:rFonts w:hint="eastAsia"/>
          <w:sz w:val="28"/>
          <w:szCs w:val="28"/>
        </w:rPr>
        <w:t>。双层墙间的声桥，会产生较大的隔声量损失，故双层墙间应尽量减少声桥。在空气间层内填充一定厚度的吸声材料，可以降低空腔内的声能量密度，提高中空构造的隔声性能。实际工程中，按上述原理构造的轻质隔墙，已经可以达到</w:t>
      </w:r>
      <w:r>
        <w:rPr>
          <w:sz w:val="28"/>
          <w:szCs w:val="28"/>
        </w:rPr>
        <w:t>240</w:t>
      </w:r>
      <w:r>
        <w:rPr>
          <w:rFonts w:hint="eastAsia"/>
          <w:sz w:val="28"/>
          <w:szCs w:val="28"/>
        </w:rPr>
        <w:t>砖墙的隔声量，而其单位面积质量只有砖墙的十分之一。</w:t>
      </w:r>
    </w:p>
    <w:p w:rsidR="009F2AC7" w:rsidRDefault="009F2AC7" w:rsidP="009F2AC7">
      <w:pPr>
        <w:spacing w:line="360" w:lineRule="auto"/>
        <w:jc w:val="left"/>
        <w:rPr>
          <w:sz w:val="28"/>
          <w:szCs w:val="28"/>
        </w:rPr>
      </w:pPr>
      <w:r>
        <w:rPr>
          <w:sz w:val="28"/>
          <w:szCs w:val="28"/>
        </w:rPr>
        <w:t xml:space="preserve">5.4.7 </w:t>
      </w:r>
      <w:r>
        <w:rPr>
          <w:rFonts w:hint="eastAsia"/>
          <w:sz w:val="28"/>
          <w:szCs w:val="28"/>
        </w:rPr>
        <w:t>未处理的施工缝隙会形成声桥，不良的构造手段会形成隔声的薄弱环节，这些在隔声设计和施工中容易被忽略，造成隔声效果大打</w:t>
      </w:r>
      <w:r>
        <w:rPr>
          <w:rFonts w:hint="eastAsia"/>
          <w:sz w:val="28"/>
          <w:szCs w:val="28"/>
        </w:rPr>
        <w:lastRenderedPageBreak/>
        <w:t>折扣，因此规定了针对这些部位的隔声处理要求。</w:t>
      </w:r>
    </w:p>
    <w:p w:rsidR="009F2AC7" w:rsidRDefault="009F2AC7" w:rsidP="009F2AC7">
      <w:pPr>
        <w:jc w:val="center"/>
        <w:rPr>
          <w:b/>
          <w:sz w:val="28"/>
          <w:szCs w:val="28"/>
        </w:rPr>
      </w:pPr>
      <w:r>
        <w:rPr>
          <w:b/>
          <w:sz w:val="28"/>
          <w:szCs w:val="28"/>
        </w:rPr>
        <w:t xml:space="preserve">5.5 </w:t>
      </w:r>
      <w:r>
        <w:rPr>
          <w:rFonts w:hint="eastAsia"/>
          <w:b/>
          <w:sz w:val="28"/>
          <w:szCs w:val="28"/>
        </w:rPr>
        <w:t>吸声设计</w:t>
      </w:r>
    </w:p>
    <w:p w:rsidR="009F2AC7" w:rsidRDefault="009F2AC7" w:rsidP="009F2AC7">
      <w:pPr>
        <w:spacing w:line="360" w:lineRule="auto"/>
        <w:jc w:val="left"/>
        <w:rPr>
          <w:sz w:val="28"/>
          <w:szCs w:val="28"/>
        </w:rPr>
      </w:pPr>
      <w:r>
        <w:rPr>
          <w:sz w:val="28"/>
          <w:szCs w:val="28"/>
        </w:rPr>
        <w:t xml:space="preserve">5.5.1 </w:t>
      </w:r>
      <w:r>
        <w:rPr>
          <w:rFonts w:hint="eastAsia"/>
          <w:sz w:val="28"/>
          <w:szCs w:val="28"/>
        </w:rPr>
        <w:t>根据噪声在室内环境中产生的声场效果，合理采用针对性的吸声降噪技术，减弱直达噪声和反射噪声的叠加，是消除环境噪声的被动却有效的途径。</w:t>
      </w:r>
    </w:p>
    <w:p w:rsidR="009F2AC7" w:rsidRDefault="009F2AC7" w:rsidP="009F2AC7">
      <w:pPr>
        <w:spacing w:line="360" w:lineRule="auto"/>
        <w:jc w:val="left"/>
        <w:rPr>
          <w:sz w:val="28"/>
          <w:szCs w:val="28"/>
        </w:rPr>
      </w:pPr>
      <w:r>
        <w:rPr>
          <w:sz w:val="28"/>
          <w:szCs w:val="28"/>
        </w:rPr>
        <w:t xml:space="preserve">5.5.2 </w:t>
      </w:r>
      <w:r>
        <w:rPr>
          <w:rFonts w:hint="eastAsia"/>
          <w:sz w:val="28"/>
          <w:szCs w:val="28"/>
        </w:rPr>
        <w:t>吸声结构的选择与设计应根据声源的分布、所需降噪量、安装维修经济等确定，其最终的实施效果——</w:t>
      </w:r>
      <w:proofErr w:type="gramStart"/>
      <w:r>
        <w:rPr>
          <w:rFonts w:hint="eastAsia"/>
          <w:sz w:val="28"/>
          <w:szCs w:val="28"/>
        </w:rPr>
        <w:t>受声点</w:t>
      </w:r>
      <w:proofErr w:type="gramEnd"/>
      <w:r>
        <w:rPr>
          <w:rFonts w:hint="eastAsia"/>
          <w:sz w:val="28"/>
          <w:szCs w:val="28"/>
        </w:rPr>
        <w:t>噪声目标值需满足该环境容许的噪声级。</w:t>
      </w:r>
    </w:p>
    <w:p w:rsidR="009F2AC7" w:rsidRDefault="009F2AC7" w:rsidP="009F2AC7">
      <w:pPr>
        <w:spacing w:line="360" w:lineRule="auto"/>
        <w:jc w:val="left"/>
        <w:rPr>
          <w:sz w:val="28"/>
          <w:szCs w:val="28"/>
        </w:rPr>
      </w:pPr>
      <w:r>
        <w:rPr>
          <w:sz w:val="28"/>
          <w:szCs w:val="28"/>
        </w:rPr>
        <w:t>5.5.3</w:t>
      </w:r>
      <w:r>
        <w:rPr>
          <w:rFonts w:hint="eastAsia"/>
          <w:sz w:val="28"/>
          <w:szCs w:val="28"/>
        </w:rPr>
        <w:t>根据所需降噪量确定的房间平均吸声系数一般小于</w:t>
      </w:r>
      <w:r>
        <w:rPr>
          <w:sz w:val="28"/>
          <w:szCs w:val="28"/>
        </w:rPr>
        <w:t>0.5</w:t>
      </w:r>
      <w:r>
        <w:rPr>
          <w:rFonts w:hint="eastAsia"/>
          <w:sz w:val="28"/>
          <w:szCs w:val="28"/>
        </w:rPr>
        <w:t>。当所要求的平均吸声系数大于</w:t>
      </w:r>
      <w:r>
        <w:rPr>
          <w:sz w:val="28"/>
          <w:szCs w:val="28"/>
        </w:rPr>
        <w:t>0.5</w:t>
      </w:r>
      <w:r>
        <w:rPr>
          <w:rFonts w:hint="eastAsia"/>
          <w:sz w:val="28"/>
          <w:szCs w:val="28"/>
        </w:rPr>
        <w:t>时，经济上已不合理甚至难以做到，此时，只依靠吸声处理来降低噪声将难以奏效，必须采取其他补充措施。</w:t>
      </w:r>
    </w:p>
    <w:p w:rsidR="009F2AC7" w:rsidRDefault="009F2AC7" w:rsidP="009F2AC7">
      <w:pPr>
        <w:spacing w:line="360" w:lineRule="auto"/>
        <w:jc w:val="left"/>
        <w:rPr>
          <w:sz w:val="28"/>
          <w:szCs w:val="28"/>
        </w:rPr>
      </w:pPr>
      <w:r>
        <w:rPr>
          <w:sz w:val="28"/>
          <w:szCs w:val="28"/>
        </w:rPr>
        <w:t>5.5.4</w:t>
      </w:r>
      <w:r>
        <w:rPr>
          <w:rFonts w:hint="eastAsia"/>
          <w:sz w:val="28"/>
          <w:szCs w:val="28"/>
        </w:rPr>
        <w:t>吸声材料构造相对复杂造价较高，故</w:t>
      </w:r>
      <w:r w:rsidR="0068281A" w:rsidRPr="00F07692">
        <w:rPr>
          <w:rFonts w:hint="eastAsia"/>
          <w:sz w:val="28"/>
          <w:szCs w:val="28"/>
        </w:rPr>
        <w:t>应</w:t>
      </w:r>
      <w:r>
        <w:rPr>
          <w:rFonts w:hint="eastAsia"/>
          <w:sz w:val="28"/>
          <w:szCs w:val="28"/>
        </w:rPr>
        <w:t>根据房间形状、声源分布情况、吸声降噪目标等因素合理确定吸声措施实施的区域，最有效地发挥吸声材料的作用。高噪声动力站房，如空压机房、风机房、冷冻机房、水泵房、真空泵房等，在顶棚或侧墙安装吸声材料，可降低室内混响噪声，同时减少对外环境的影响。</w:t>
      </w:r>
    </w:p>
    <w:p w:rsidR="009F2AC7" w:rsidRDefault="009F2AC7" w:rsidP="009F2AC7">
      <w:pPr>
        <w:spacing w:line="360" w:lineRule="auto"/>
        <w:jc w:val="left"/>
        <w:rPr>
          <w:sz w:val="28"/>
          <w:szCs w:val="28"/>
        </w:rPr>
      </w:pPr>
      <w:r>
        <w:rPr>
          <w:sz w:val="28"/>
          <w:szCs w:val="28"/>
        </w:rPr>
        <w:t xml:space="preserve">5.5.5 </w:t>
      </w:r>
      <w:r>
        <w:rPr>
          <w:rFonts w:hint="eastAsia"/>
          <w:sz w:val="28"/>
          <w:szCs w:val="28"/>
        </w:rPr>
        <w:t>室内超强噪音不仅影响人员正常的生活与工作，还会损坏建筑物，影响仪器设备的正常运行。如兵器工业工程建设项目中的室内射击场所，因直达声与</w:t>
      </w:r>
      <w:proofErr w:type="gramStart"/>
      <w:r>
        <w:rPr>
          <w:rFonts w:hint="eastAsia"/>
          <w:sz w:val="28"/>
          <w:szCs w:val="28"/>
        </w:rPr>
        <w:t>混响声</w:t>
      </w:r>
      <w:proofErr w:type="gramEnd"/>
      <w:r>
        <w:rPr>
          <w:rFonts w:hint="eastAsia"/>
          <w:sz w:val="28"/>
          <w:szCs w:val="28"/>
        </w:rPr>
        <w:t>的共同作用，接收点上的声压级要比室外</w:t>
      </w:r>
      <w:r>
        <w:rPr>
          <w:rFonts w:hint="eastAsia"/>
          <w:sz w:val="28"/>
          <w:szCs w:val="28"/>
        </w:rPr>
        <w:lastRenderedPageBreak/>
        <w:t>高出约</w:t>
      </w:r>
      <w:r>
        <w:rPr>
          <w:sz w:val="28"/>
          <w:szCs w:val="28"/>
        </w:rPr>
        <w:t>10~15dB</w:t>
      </w:r>
      <w:r>
        <w:rPr>
          <w:rFonts w:hint="eastAsia"/>
          <w:sz w:val="28"/>
          <w:szCs w:val="28"/>
        </w:rPr>
        <w:t>，故这种场合建议加强吸声处理。经济条件容许的情况下，吸声处理不局限于噪声源附近，可</w:t>
      </w:r>
      <w:proofErr w:type="gramStart"/>
      <w:r>
        <w:rPr>
          <w:rFonts w:hint="eastAsia"/>
          <w:sz w:val="28"/>
          <w:szCs w:val="28"/>
        </w:rPr>
        <w:t>采用全墙或</w:t>
      </w:r>
      <w:proofErr w:type="gramEnd"/>
      <w:r>
        <w:rPr>
          <w:rFonts w:hint="eastAsia"/>
          <w:sz w:val="28"/>
          <w:szCs w:val="28"/>
        </w:rPr>
        <w:t>整个顶棚设置吸声材料。</w:t>
      </w:r>
    </w:p>
    <w:p w:rsidR="009F2AC7" w:rsidRDefault="009F2AC7" w:rsidP="009F2AC7">
      <w:pPr>
        <w:spacing w:line="360" w:lineRule="auto"/>
        <w:jc w:val="left"/>
        <w:rPr>
          <w:sz w:val="28"/>
          <w:szCs w:val="28"/>
        </w:rPr>
      </w:pPr>
      <w:r>
        <w:rPr>
          <w:sz w:val="28"/>
          <w:szCs w:val="28"/>
        </w:rPr>
        <w:t xml:space="preserve">5.5.6 </w:t>
      </w:r>
      <w:r>
        <w:rPr>
          <w:rFonts w:hint="eastAsia"/>
          <w:sz w:val="28"/>
          <w:szCs w:val="28"/>
        </w:rPr>
        <w:t>确定了材料的吸声系数后，应合理选择吸声材料与构造、安装方法等。选择材料时，要注意材料的机械强度、施工难易度、经济性、装饰效果以及防火、防潮等。</w:t>
      </w:r>
    </w:p>
    <w:p w:rsidR="009F2AC7" w:rsidRDefault="009F2AC7" w:rsidP="009F2AC7">
      <w:pPr>
        <w:pStyle w:val="a6"/>
        <w:spacing w:line="520" w:lineRule="exact"/>
        <w:ind w:firstLineChars="0" w:firstLine="0"/>
        <w:jc w:val="center"/>
        <w:rPr>
          <w:rFonts w:ascii="宋体" w:hAnsi="宋体"/>
          <w:b/>
          <w:sz w:val="28"/>
          <w:szCs w:val="28"/>
        </w:rPr>
      </w:pPr>
    </w:p>
    <w:p w:rsidR="009F2AC7" w:rsidRDefault="009F2AC7" w:rsidP="009F2AC7">
      <w:pPr>
        <w:pStyle w:val="a6"/>
        <w:spacing w:line="520" w:lineRule="exact"/>
        <w:ind w:firstLineChars="0" w:firstLine="0"/>
        <w:jc w:val="center"/>
        <w:rPr>
          <w:rFonts w:ascii="宋体" w:hAnsi="宋体"/>
          <w:b/>
          <w:sz w:val="28"/>
          <w:szCs w:val="28"/>
        </w:rPr>
      </w:pPr>
    </w:p>
    <w:p w:rsidR="009F2AC7" w:rsidRDefault="009F2AC7" w:rsidP="009F2AC7">
      <w:pPr>
        <w:pStyle w:val="a6"/>
        <w:spacing w:line="520" w:lineRule="exact"/>
        <w:ind w:firstLineChars="0" w:firstLine="0"/>
        <w:jc w:val="center"/>
        <w:rPr>
          <w:rFonts w:ascii="宋体" w:hAnsi="宋体"/>
          <w:b/>
          <w:sz w:val="28"/>
          <w:szCs w:val="28"/>
        </w:rPr>
      </w:pPr>
    </w:p>
    <w:p w:rsidR="009F2AC7" w:rsidRDefault="009F2AC7" w:rsidP="009F2AC7">
      <w:pPr>
        <w:pStyle w:val="a6"/>
        <w:spacing w:line="520" w:lineRule="exact"/>
        <w:ind w:firstLineChars="0" w:firstLine="0"/>
        <w:jc w:val="center"/>
        <w:rPr>
          <w:rFonts w:ascii="宋体" w:hAnsi="宋体"/>
          <w:b/>
          <w:sz w:val="28"/>
          <w:szCs w:val="28"/>
        </w:rPr>
      </w:pPr>
    </w:p>
    <w:p w:rsidR="009F2AC7" w:rsidRDefault="009F2AC7" w:rsidP="009F2AC7"/>
    <w:p w:rsidR="00F85958" w:rsidRDefault="00F85958" w:rsidP="00F85958">
      <w:pPr>
        <w:rPr>
          <w:b/>
          <w:sz w:val="28"/>
          <w:szCs w:val="28"/>
        </w:rPr>
      </w:pPr>
    </w:p>
    <w:p w:rsidR="00F85958" w:rsidRDefault="00F85958" w:rsidP="00F85958">
      <w:pPr>
        <w:rPr>
          <w:b/>
          <w:sz w:val="28"/>
          <w:szCs w:val="28"/>
        </w:rPr>
      </w:pPr>
    </w:p>
    <w:p w:rsidR="00F85958" w:rsidRDefault="00F85958" w:rsidP="00F85958">
      <w:pPr>
        <w:rPr>
          <w:b/>
          <w:sz w:val="28"/>
          <w:szCs w:val="28"/>
        </w:rPr>
      </w:pPr>
    </w:p>
    <w:p w:rsidR="00F85958" w:rsidRDefault="00F85958" w:rsidP="00F85958">
      <w:pPr>
        <w:rPr>
          <w:b/>
          <w:sz w:val="28"/>
          <w:szCs w:val="28"/>
        </w:rPr>
      </w:pPr>
    </w:p>
    <w:p w:rsidR="00F85958" w:rsidRDefault="00F85958" w:rsidP="00F85958">
      <w:pPr>
        <w:rPr>
          <w:b/>
          <w:sz w:val="28"/>
          <w:szCs w:val="28"/>
        </w:rPr>
      </w:pPr>
    </w:p>
    <w:p w:rsidR="00F85958" w:rsidRDefault="00F85958" w:rsidP="00F85958">
      <w:pPr>
        <w:rPr>
          <w:b/>
          <w:sz w:val="28"/>
          <w:szCs w:val="28"/>
        </w:rPr>
      </w:pPr>
    </w:p>
    <w:p w:rsidR="00F85958" w:rsidRDefault="00F85958" w:rsidP="00F85958">
      <w:pPr>
        <w:pStyle w:val="a6"/>
        <w:spacing w:line="520" w:lineRule="exact"/>
        <w:ind w:firstLineChars="0" w:firstLine="0"/>
        <w:jc w:val="center"/>
        <w:rPr>
          <w:rFonts w:ascii="宋体" w:hAnsi="宋体"/>
          <w:b/>
          <w:sz w:val="30"/>
          <w:szCs w:val="30"/>
        </w:rPr>
      </w:pPr>
      <w:r>
        <w:rPr>
          <w:rFonts w:ascii="宋体" w:hAnsi="宋体" w:hint="eastAsia"/>
          <w:b/>
          <w:sz w:val="30"/>
          <w:szCs w:val="30"/>
        </w:rPr>
        <w:lastRenderedPageBreak/>
        <w:t>6 振动危害防治</w:t>
      </w:r>
    </w:p>
    <w:p w:rsidR="00F85958" w:rsidRDefault="00F85958" w:rsidP="00F85958">
      <w:pPr>
        <w:rPr>
          <w:rFonts w:ascii="Times New Roman" w:hAnsi="Times New Roman" w:cs="Times New Roman"/>
          <w:sz w:val="28"/>
          <w:szCs w:val="28"/>
        </w:rPr>
      </w:pPr>
      <w:r>
        <w:rPr>
          <w:rFonts w:ascii="Times New Roman" w:hAnsi="Times New Roman" w:cs="Times New Roman"/>
          <w:sz w:val="28"/>
          <w:szCs w:val="28"/>
        </w:rPr>
        <w:t xml:space="preserve">6.0.1 </w:t>
      </w:r>
      <w:r>
        <w:rPr>
          <w:rFonts w:ascii="Times New Roman" w:hAnsi="Times New Roman" w:cs="Times New Roman" w:hint="eastAsia"/>
          <w:sz w:val="28"/>
          <w:szCs w:val="28"/>
        </w:rPr>
        <w:t>对振动进行评价时，通常采用振动频谱和</w:t>
      </w:r>
      <w:proofErr w:type="gramStart"/>
      <w:r>
        <w:rPr>
          <w:rFonts w:ascii="Times New Roman" w:hAnsi="Times New Roman" w:cs="Times New Roman" w:hint="eastAsia"/>
          <w:sz w:val="28"/>
          <w:szCs w:val="28"/>
        </w:rPr>
        <w:t>振级</w:t>
      </w:r>
      <w:proofErr w:type="gramEnd"/>
      <w:r>
        <w:rPr>
          <w:rFonts w:ascii="Times New Roman" w:hAnsi="Times New Roman" w:cs="Times New Roman" w:hint="eastAsia"/>
          <w:sz w:val="28"/>
          <w:szCs w:val="28"/>
        </w:rPr>
        <w:t>作为评估量。</w:t>
      </w:r>
      <w:r w:rsidR="00676E4D">
        <w:rPr>
          <w:rFonts w:ascii="Times New Roman" w:hAnsi="Times New Roman" w:cs="Times New Roman" w:hint="eastAsia"/>
          <w:sz w:val="28"/>
          <w:szCs w:val="28"/>
        </w:rPr>
        <w:t>现行</w:t>
      </w:r>
      <w:r>
        <w:rPr>
          <w:rFonts w:ascii="Times New Roman" w:hAnsi="Times New Roman" w:cs="Times New Roman" w:hint="eastAsia"/>
          <w:sz w:val="28"/>
          <w:szCs w:val="28"/>
        </w:rPr>
        <w:t>国家标准</w:t>
      </w:r>
      <w:r>
        <w:rPr>
          <w:rFonts w:asciiTheme="minorEastAsia" w:hAnsiTheme="minorEastAsia" w:cs="Times New Roman" w:hint="eastAsia"/>
          <w:sz w:val="28"/>
          <w:szCs w:val="28"/>
        </w:rPr>
        <w:t>《城市区域环境振动》GB10070、《城市区域环境振动测量方法》GB10071及其他行业相关规范均采用振动加速度振级（Db）</w:t>
      </w:r>
      <w:r>
        <w:rPr>
          <w:rFonts w:ascii="Times New Roman" w:hAnsi="Times New Roman" w:cs="Times New Roman" w:hint="eastAsia"/>
          <w:sz w:val="28"/>
          <w:szCs w:val="28"/>
        </w:rPr>
        <w:t>作为评估量</w:t>
      </w:r>
      <w:r>
        <w:rPr>
          <w:rFonts w:asciiTheme="minorEastAsia" w:hAnsiTheme="minorEastAsia" w:cs="Times New Roman" w:hint="eastAsia"/>
          <w:sz w:val="28"/>
          <w:szCs w:val="28"/>
        </w:rPr>
        <w:t>。本章也提出</w:t>
      </w:r>
      <w:r>
        <w:rPr>
          <w:rFonts w:ascii="Times New Roman" w:hAnsi="Times New Roman" w:cs="Times New Roman" w:hint="eastAsia"/>
          <w:sz w:val="28"/>
          <w:szCs w:val="28"/>
        </w:rPr>
        <w:t>评价振动对环境的影响宜采用振动加速度振级。根据国际标准</w:t>
      </w:r>
      <w:r>
        <w:rPr>
          <w:rFonts w:ascii="Times New Roman" w:hAnsi="Times New Roman" w:cs="Times New Roman"/>
          <w:sz w:val="28"/>
          <w:szCs w:val="28"/>
        </w:rPr>
        <w:t>ISO2631</w:t>
      </w:r>
      <w:r>
        <w:rPr>
          <w:rFonts w:ascii="Times New Roman" w:hAnsi="Times New Roman" w:cs="Times New Roman" w:hint="eastAsia"/>
          <w:sz w:val="28"/>
          <w:szCs w:val="28"/>
        </w:rPr>
        <w:t>和我国</w:t>
      </w:r>
      <w:r w:rsidR="00676E4D">
        <w:rPr>
          <w:rFonts w:ascii="Times New Roman" w:hAnsi="Times New Roman" w:cs="Times New Roman" w:hint="eastAsia"/>
          <w:sz w:val="28"/>
          <w:szCs w:val="28"/>
        </w:rPr>
        <w:t>现行</w:t>
      </w:r>
      <w:r>
        <w:rPr>
          <w:rFonts w:ascii="Times New Roman" w:hAnsi="Times New Roman" w:cs="Times New Roman" w:hint="eastAsia"/>
          <w:sz w:val="28"/>
          <w:szCs w:val="28"/>
        </w:rPr>
        <w:t>国家标准</w:t>
      </w:r>
      <w:r>
        <w:rPr>
          <w:rFonts w:asciiTheme="minorEastAsia" w:hAnsiTheme="minorEastAsia" w:cs="Times New Roman" w:hint="eastAsia"/>
          <w:sz w:val="28"/>
          <w:szCs w:val="28"/>
        </w:rPr>
        <w:t>《城市区域环境振动测量方法》GB10071中规定</w:t>
      </w:r>
      <w:proofErr w:type="gramStart"/>
      <w:r>
        <w:rPr>
          <w:rFonts w:asciiTheme="minorEastAsia" w:hAnsiTheme="minorEastAsia" w:cs="Times New Roman" w:hint="eastAsia"/>
          <w:sz w:val="28"/>
          <w:szCs w:val="28"/>
        </w:rPr>
        <w:t>加速度振级</w:t>
      </w:r>
      <w:proofErr w:type="gramEnd"/>
      <w:r>
        <w:rPr>
          <w:rFonts w:asciiTheme="minorEastAsia" w:hAnsiTheme="minorEastAsia" w:cs="Times New Roman" w:hint="eastAsia"/>
          <w:sz w:val="28"/>
          <w:szCs w:val="28"/>
        </w:rPr>
        <w:t>VAL（dB）的计算公式为:</w:t>
      </w:r>
      <w:r w:rsidRPr="00913D2E">
        <w:rPr>
          <w:position w:val="-12"/>
          <w:sz w:val="28"/>
          <w:szCs w:val="28"/>
        </w:rPr>
        <w:object w:dxaOrig="2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75pt" o:ole="">
            <v:imagedata r:id="rId17" o:title=""/>
          </v:shape>
          <o:OLEObject Type="Embed" ProgID="Equation.3" ShapeID="_x0000_i1025" DrawAspect="Content" ObjectID="_1550575135" r:id="rId18"/>
        </w:object>
      </w:r>
      <w:r>
        <w:rPr>
          <w:rFonts w:hint="eastAsia"/>
          <w:sz w:val="28"/>
          <w:szCs w:val="28"/>
        </w:rPr>
        <w:t>。其中</w:t>
      </w:r>
      <w:r w:rsidRPr="00913D2E">
        <w:rPr>
          <w:position w:val="-12"/>
          <w:sz w:val="28"/>
          <w:szCs w:val="28"/>
        </w:rPr>
        <w:object w:dxaOrig="440" w:dyaOrig="360">
          <v:shape id="_x0000_i1026" type="#_x0000_t75" style="width:21.75pt;height:18pt" o:ole="">
            <v:imagedata r:id="rId19" o:title=""/>
          </v:shape>
          <o:OLEObject Type="Embed" ProgID="Equation.3" ShapeID="_x0000_i1026" DrawAspect="Content" ObjectID="_1550575136" r:id="rId20"/>
        </w:object>
      </w:r>
      <w:r>
        <w:rPr>
          <w:rFonts w:asciiTheme="minorEastAsia" w:hAnsiTheme="minorEastAsia" w:cs="Times New Roman" w:hint="eastAsia"/>
          <w:sz w:val="28"/>
          <w:szCs w:val="28"/>
        </w:rPr>
        <w:t>为振动加速度的有效值，</w:t>
      </w:r>
      <w:r w:rsidRPr="00913D2E">
        <w:rPr>
          <w:position w:val="-12"/>
          <w:sz w:val="28"/>
          <w:szCs w:val="28"/>
        </w:rPr>
        <w:object w:dxaOrig="300" w:dyaOrig="360">
          <v:shape id="_x0000_i1027" type="#_x0000_t75" style="width:15pt;height:18pt" o:ole="">
            <v:imagedata r:id="rId21" o:title=""/>
          </v:shape>
          <o:OLEObject Type="Embed" ProgID="Equation.3" ShapeID="_x0000_i1027" DrawAspect="Content" ObjectID="_1550575137" r:id="rId22"/>
        </w:object>
      </w:r>
      <w:r>
        <w:rPr>
          <w:rFonts w:hint="eastAsia"/>
          <w:sz w:val="28"/>
          <w:szCs w:val="28"/>
        </w:rPr>
        <w:t>为基准加速度，</w:t>
      </w:r>
      <w:r w:rsidRPr="00913D2E">
        <w:rPr>
          <w:position w:val="-12"/>
          <w:sz w:val="28"/>
          <w:szCs w:val="28"/>
        </w:rPr>
        <w:object w:dxaOrig="300" w:dyaOrig="360">
          <v:shape id="_x0000_i1028" type="#_x0000_t75" style="width:15pt;height:18pt" o:ole="">
            <v:imagedata r:id="rId23" o:title=""/>
          </v:shape>
          <o:OLEObject Type="Embed" ProgID="Equation.3" ShapeID="_x0000_i1028" DrawAspect="Content" ObjectID="_1550575138" r:id="rId24"/>
        </w:object>
      </w:r>
      <w:r>
        <w:rPr>
          <w:rFonts w:hint="eastAsia"/>
          <w:sz w:val="28"/>
          <w:szCs w:val="28"/>
        </w:rPr>
        <w:t>取值为</w:t>
      </w:r>
      <w:r w:rsidRPr="00913D2E">
        <w:rPr>
          <w:position w:val="-10"/>
          <w:sz w:val="28"/>
          <w:szCs w:val="28"/>
        </w:rPr>
        <w:object w:dxaOrig="1419" w:dyaOrig="360">
          <v:shape id="_x0000_i1029" type="#_x0000_t75" style="width:62.25pt;height:15.75pt" o:ole="">
            <v:imagedata r:id="rId25" o:title=""/>
          </v:shape>
          <o:OLEObject Type="Embed" ProgID="Equation.3" ShapeID="_x0000_i1029" DrawAspect="Content" ObjectID="_1550575139" r:id="rId26"/>
        </w:object>
      </w:r>
      <w:r>
        <w:rPr>
          <w:rFonts w:hint="eastAsia"/>
          <w:sz w:val="28"/>
          <w:szCs w:val="28"/>
        </w:rPr>
        <w:t>。</w:t>
      </w:r>
    </w:p>
    <w:p w:rsidR="00F85958" w:rsidRDefault="00F85958" w:rsidP="00F85958">
      <w:pPr>
        <w:rPr>
          <w:rFonts w:ascii="Times New Roman" w:hAnsi="Times New Roman" w:cs="Times New Roman"/>
          <w:sz w:val="28"/>
          <w:szCs w:val="28"/>
        </w:rPr>
      </w:pPr>
      <w:r>
        <w:rPr>
          <w:rFonts w:ascii="Times New Roman" w:hAnsi="Times New Roman" w:cs="Times New Roman"/>
          <w:sz w:val="28"/>
          <w:szCs w:val="28"/>
        </w:rPr>
        <w:t>6.0.3</w:t>
      </w:r>
      <w:r w:rsidR="00676E4D">
        <w:rPr>
          <w:rFonts w:ascii="Times New Roman" w:hAnsi="Times New Roman" w:cs="Times New Roman" w:hint="eastAsia"/>
          <w:sz w:val="28"/>
          <w:szCs w:val="28"/>
        </w:rPr>
        <w:t>现行</w:t>
      </w:r>
      <w:r>
        <w:rPr>
          <w:rFonts w:ascii="Times New Roman" w:hAnsi="Times New Roman" w:cs="Times New Roman" w:hint="eastAsia"/>
          <w:sz w:val="28"/>
          <w:szCs w:val="28"/>
        </w:rPr>
        <w:t>国家标准</w:t>
      </w:r>
      <w:r>
        <w:rPr>
          <w:rFonts w:asciiTheme="minorEastAsia" w:hAnsiTheme="minorEastAsia" w:cs="Times New Roman" w:hint="eastAsia"/>
          <w:sz w:val="28"/>
          <w:szCs w:val="28"/>
        </w:rPr>
        <w:t>《城市区域环境振动》GB10070中</w:t>
      </w:r>
      <w:r>
        <w:rPr>
          <w:rFonts w:ascii="Times New Roman" w:hAnsi="Times New Roman" w:cs="Times New Roman" w:hint="eastAsia"/>
          <w:sz w:val="28"/>
          <w:szCs w:val="28"/>
        </w:rPr>
        <w:t>垂向</w:t>
      </w:r>
      <w:r>
        <w:rPr>
          <w:rFonts w:ascii="Times New Roman" w:hAnsi="Times New Roman" w:cs="Times New Roman"/>
          <w:sz w:val="28"/>
          <w:szCs w:val="28"/>
        </w:rPr>
        <w:t>z</w:t>
      </w:r>
      <w:proofErr w:type="gramStart"/>
      <w:r>
        <w:rPr>
          <w:rFonts w:ascii="Times New Roman" w:hAnsi="Times New Roman" w:cs="Times New Roman" w:hint="eastAsia"/>
          <w:sz w:val="28"/>
          <w:szCs w:val="28"/>
        </w:rPr>
        <w:t>振级限值</w:t>
      </w:r>
      <w:proofErr w:type="gramEnd"/>
      <w:r>
        <w:rPr>
          <w:rFonts w:asciiTheme="minorEastAsia" w:hAnsiTheme="minorEastAsia" w:cs="Times New Roman" w:hint="eastAsia"/>
          <w:sz w:val="28"/>
          <w:szCs w:val="28"/>
        </w:rPr>
        <w:t>没有</w:t>
      </w:r>
      <w:r>
        <w:rPr>
          <w:rFonts w:ascii="Times New Roman" w:hAnsi="Times New Roman" w:cs="Times New Roman" w:hint="eastAsia"/>
          <w:sz w:val="28"/>
          <w:szCs w:val="28"/>
        </w:rPr>
        <w:t>村庄和集镇的规定，而兵器工业企业大多在村庄和集镇附近，因此根据</w:t>
      </w:r>
      <w:r w:rsidR="00676E4D">
        <w:rPr>
          <w:rFonts w:ascii="Times New Roman" w:hAnsi="Times New Roman" w:cs="Times New Roman" w:hint="eastAsia"/>
          <w:sz w:val="28"/>
          <w:szCs w:val="28"/>
        </w:rPr>
        <w:t>现行国家标准</w:t>
      </w:r>
      <w:r>
        <w:rPr>
          <w:rFonts w:asciiTheme="minorEastAsia" w:hAnsiTheme="minorEastAsia" w:cs="Times New Roman" w:hint="eastAsia"/>
          <w:sz w:val="28"/>
          <w:szCs w:val="28"/>
        </w:rPr>
        <w:t>《城市区域环境振动》GB10070及《声环境质量标准》GB3096的相关规定提出了</w:t>
      </w:r>
      <w:r>
        <w:rPr>
          <w:rFonts w:ascii="Times New Roman" w:hAnsi="Times New Roman" w:cs="Times New Roman" w:hint="eastAsia"/>
          <w:sz w:val="28"/>
          <w:szCs w:val="28"/>
        </w:rPr>
        <w:t>村庄和集镇的垂向</w:t>
      </w:r>
      <w:r>
        <w:rPr>
          <w:rFonts w:ascii="Times New Roman" w:hAnsi="Times New Roman" w:cs="Times New Roman"/>
          <w:sz w:val="28"/>
          <w:szCs w:val="28"/>
        </w:rPr>
        <w:t>z</w:t>
      </w:r>
      <w:proofErr w:type="gramStart"/>
      <w:r>
        <w:rPr>
          <w:rFonts w:ascii="Times New Roman" w:hAnsi="Times New Roman" w:cs="Times New Roman" w:hint="eastAsia"/>
          <w:sz w:val="28"/>
          <w:szCs w:val="28"/>
        </w:rPr>
        <w:t>振级限值</w:t>
      </w:r>
      <w:proofErr w:type="gramEnd"/>
      <w:r>
        <w:rPr>
          <w:rFonts w:ascii="Times New Roman" w:hAnsi="Times New Roman" w:cs="Times New Roman" w:hint="eastAsia"/>
          <w:sz w:val="28"/>
          <w:szCs w:val="28"/>
        </w:rPr>
        <w:t>。</w:t>
      </w:r>
    </w:p>
    <w:p w:rsidR="00F85958" w:rsidRDefault="00F85958" w:rsidP="00F85958">
      <w:pPr>
        <w:rPr>
          <w:rFonts w:asciiTheme="minorEastAsia" w:hAnsiTheme="minorEastAsia" w:cs="Times New Roman"/>
          <w:sz w:val="28"/>
          <w:szCs w:val="28"/>
        </w:rPr>
      </w:pPr>
      <w:r>
        <w:rPr>
          <w:rFonts w:ascii="Times New Roman" w:hAnsi="Times New Roman" w:cs="Times New Roman"/>
          <w:sz w:val="28"/>
          <w:szCs w:val="28"/>
        </w:rPr>
        <w:t>6.0.4</w:t>
      </w:r>
      <w:r w:rsidR="00676E4D">
        <w:rPr>
          <w:rFonts w:ascii="Times New Roman" w:hAnsi="Times New Roman" w:cs="Times New Roman" w:hint="eastAsia"/>
          <w:sz w:val="28"/>
          <w:szCs w:val="28"/>
        </w:rPr>
        <w:t>现行国家标准</w:t>
      </w:r>
      <w:r>
        <w:rPr>
          <w:rFonts w:asciiTheme="minorEastAsia" w:hAnsiTheme="minorEastAsia" w:cs="Times New Roman" w:hint="eastAsia"/>
          <w:sz w:val="28"/>
          <w:szCs w:val="28"/>
        </w:rPr>
        <w:t>《机械工业环境保护设计规范》GB50894中规定了</w:t>
      </w:r>
      <w:r>
        <w:rPr>
          <w:rFonts w:ascii="Times New Roman" w:hAnsi="Times New Roman" w:cs="Times New Roman" w:hint="eastAsia"/>
          <w:sz w:val="28"/>
          <w:szCs w:val="28"/>
        </w:rPr>
        <w:t>居民区的防</w:t>
      </w:r>
      <w:proofErr w:type="gramStart"/>
      <w:r>
        <w:rPr>
          <w:rFonts w:ascii="Times New Roman" w:hAnsi="Times New Roman" w:cs="Times New Roman" w:hint="eastAsia"/>
          <w:sz w:val="28"/>
          <w:szCs w:val="28"/>
        </w:rPr>
        <w:t>振卫生</w:t>
      </w:r>
      <w:proofErr w:type="gramEnd"/>
      <w:r>
        <w:rPr>
          <w:rFonts w:ascii="Times New Roman" w:hAnsi="Times New Roman" w:cs="Times New Roman" w:hint="eastAsia"/>
          <w:sz w:val="28"/>
          <w:szCs w:val="28"/>
        </w:rPr>
        <w:t>防护间距的要求，</w:t>
      </w:r>
      <w:r>
        <w:rPr>
          <w:rFonts w:asciiTheme="minorEastAsia" w:hAnsiTheme="minorEastAsia" w:cs="Times New Roman" w:hint="eastAsia"/>
          <w:sz w:val="28"/>
          <w:szCs w:val="28"/>
        </w:rPr>
        <w:t>而</w:t>
      </w:r>
      <w:r>
        <w:rPr>
          <w:rFonts w:ascii="Times New Roman" w:hAnsi="Times New Roman" w:cs="Times New Roman" w:hint="eastAsia"/>
          <w:sz w:val="28"/>
          <w:szCs w:val="28"/>
        </w:rPr>
        <w:t>兵器工业企业同样存在这些振源类型。因此本条提出工业企业邻近居民区时，居民区的防</w:t>
      </w:r>
      <w:proofErr w:type="gramStart"/>
      <w:r>
        <w:rPr>
          <w:rFonts w:ascii="Times New Roman" w:hAnsi="Times New Roman" w:cs="Times New Roman" w:hint="eastAsia"/>
          <w:sz w:val="28"/>
          <w:szCs w:val="28"/>
        </w:rPr>
        <w:t>振卫生</w:t>
      </w:r>
      <w:proofErr w:type="gramEnd"/>
      <w:r>
        <w:rPr>
          <w:rFonts w:ascii="Times New Roman" w:hAnsi="Times New Roman" w:cs="Times New Roman" w:hint="eastAsia"/>
          <w:sz w:val="28"/>
          <w:szCs w:val="28"/>
        </w:rPr>
        <w:t>防护间距，应满足</w:t>
      </w:r>
      <w:r>
        <w:rPr>
          <w:rFonts w:asciiTheme="minorEastAsia" w:hAnsiTheme="minorEastAsia" w:cs="Times New Roman" w:hint="eastAsia"/>
          <w:sz w:val="28"/>
          <w:szCs w:val="28"/>
        </w:rPr>
        <w:t>《机械工业环境保护设计规范》GB50894规定的要求。</w:t>
      </w:r>
    </w:p>
    <w:p w:rsidR="00F85958" w:rsidRDefault="00F85958" w:rsidP="00F85958">
      <w:pPr>
        <w:rPr>
          <w:rFonts w:ascii="Times New Roman" w:hAnsi="Times New Roman" w:cs="Times New Roman"/>
          <w:sz w:val="28"/>
          <w:szCs w:val="28"/>
        </w:rPr>
      </w:pPr>
      <w:r>
        <w:rPr>
          <w:rFonts w:ascii="Times New Roman" w:hAnsi="Times New Roman" w:cs="Times New Roman"/>
          <w:sz w:val="28"/>
          <w:szCs w:val="28"/>
        </w:rPr>
        <w:t>6.0.5</w:t>
      </w:r>
      <w:r w:rsidRPr="00430293">
        <w:rPr>
          <w:rFonts w:ascii="Times New Roman" w:hAnsi="Times New Roman" w:cs="Times New Roman" w:hint="eastAsia"/>
          <w:sz w:val="28"/>
          <w:szCs w:val="28"/>
        </w:rPr>
        <w:t>由于古建筑的特殊性，在考虑安全性的同时还要考虑它的完整性，因此工业企业邻近文物古建筑时，对文物古建筑的振动限值应满足文物部门相关规定的要求</w:t>
      </w:r>
      <w:r w:rsidRPr="00430293">
        <w:rPr>
          <w:rFonts w:asciiTheme="minorEastAsia" w:hAnsiTheme="minorEastAsia" w:cs="Times New Roman" w:hint="eastAsia"/>
          <w:sz w:val="28"/>
          <w:szCs w:val="28"/>
        </w:rPr>
        <w:t>。</w:t>
      </w:r>
      <w:r w:rsidRPr="00430293">
        <w:rPr>
          <w:rFonts w:ascii="Times New Roman" w:hAnsi="Times New Roman" w:cs="Times New Roman" w:hint="eastAsia"/>
          <w:sz w:val="28"/>
          <w:szCs w:val="28"/>
        </w:rPr>
        <w:t>由于</w:t>
      </w:r>
      <w:r w:rsidR="00676E4D" w:rsidRPr="00430293">
        <w:rPr>
          <w:rFonts w:ascii="Times New Roman" w:hAnsi="Times New Roman" w:cs="Times New Roman" w:hint="eastAsia"/>
          <w:sz w:val="28"/>
          <w:szCs w:val="28"/>
        </w:rPr>
        <w:t>现行</w:t>
      </w:r>
      <w:r w:rsidR="00676E4D">
        <w:rPr>
          <w:rFonts w:ascii="Times New Roman" w:hAnsi="Times New Roman" w:cs="Times New Roman" w:hint="eastAsia"/>
          <w:sz w:val="28"/>
          <w:szCs w:val="28"/>
        </w:rPr>
        <w:t>国家标准</w:t>
      </w:r>
      <w:r>
        <w:rPr>
          <w:rFonts w:asciiTheme="minorEastAsia" w:hAnsiTheme="minorEastAsia" w:cs="Times New Roman" w:hint="eastAsia"/>
          <w:sz w:val="28"/>
          <w:szCs w:val="28"/>
        </w:rPr>
        <w:t>《古建筑防工业振动</w:t>
      </w:r>
      <w:r>
        <w:rPr>
          <w:rFonts w:asciiTheme="minorEastAsia" w:hAnsiTheme="minorEastAsia" w:cs="Times New Roman" w:hint="eastAsia"/>
          <w:sz w:val="28"/>
          <w:szCs w:val="28"/>
        </w:rPr>
        <w:lastRenderedPageBreak/>
        <w:t>规范》GB/T50452为推荐性规范，本条提出</w:t>
      </w:r>
      <w:proofErr w:type="gramStart"/>
      <w:r>
        <w:rPr>
          <w:rFonts w:asciiTheme="minorEastAsia" w:hAnsiTheme="minorEastAsia" w:cs="Times New Roman" w:hint="eastAsia"/>
          <w:sz w:val="28"/>
          <w:szCs w:val="28"/>
        </w:rPr>
        <w:t>宜满足</w:t>
      </w:r>
      <w:proofErr w:type="gramEnd"/>
      <w:r w:rsidR="00676E4D">
        <w:rPr>
          <w:rFonts w:ascii="Times New Roman" w:hAnsi="Times New Roman" w:cs="Times New Roman" w:hint="eastAsia"/>
          <w:sz w:val="28"/>
          <w:szCs w:val="28"/>
        </w:rPr>
        <w:t>现行国家标准</w:t>
      </w:r>
      <w:r>
        <w:rPr>
          <w:rFonts w:asciiTheme="minorEastAsia" w:hAnsiTheme="minorEastAsia" w:cs="Times New Roman" w:hint="eastAsia"/>
          <w:sz w:val="28"/>
          <w:szCs w:val="28"/>
        </w:rPr>
        <w:t>《古建筑防工业振动规范》GB/T50452相关规定的要求。</w:t>
      </w:r>
    </w:p>
    <w:p w:rsidR="00F85958" w:rsidRDefault="00F85958" w:rsidP="00F85958">
      <w:pPr>
        <w:rPr>
          <w:rFonts w:ascii="Times New Roman" w:hAnsi="Times New Roman" w:cs="Times New Roman"/>
          <w:sz w:val="28"/>
          <w:szCs w:val="28"/>
        </w:rPr>
      </w:pPr>
      <w:r>
        <w:rPr>
          <w:rFonts w:ascii="Times New Roman" w:hAnsi="Times New Roman" w:cs="Times New Roman"/>
          <w:sz w:val="28"/>
          <w:szCs w:val="28"/>
        </w:rPr>
        <w:t>6.0.8</w:t>
      </w:r>
      <w:r>
        <w:rPr>
          <w:rFonts w:ascii="Times New Roman" w:hAnsi="Times New Roman" w:cs="Times New Roman" w:hint="eastAsia"/>
          <w:sz w:val="28"/>
          <w:szCs w:val="28"/>
        </w:rPr>
        <w:t>爆炸试验塔、爆炸水池等爆炸试验设施根据其试验的最大药量、与相邻或相近建筑物的距离等情况采取隔振沟等隔振措施。</w:t>
      </w:r>
    </w:p>
    <w:p w:rsidR="00F85958" w:rsidRDefault="00F85958"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F85958"/>
    <w:p w:rsidR="00761596" w:rsidRDefault="00761596" w:rsidP="00761596">
      <w:pPr>
        <w:pStyle w:val="a6"/>
        <w:ind w:firstLineChars="0" w:firstLine="0"/>
        <w:jc w:val="center"/>
        <w:rPr>
          <w:rFonts w:ascii="宋体" w:hAnsi="宋体"/>
          <w:b/>
          <w:sz w:val="30"/>
          <w:szCs w:val="30"/>
        </w:rPr>
      </w:pPr>
      <w:r>
        <w:rPr>
          <w:rFonts w:ascii="宋体" w:hAnsi="宋体" w:hint="eastAsia"/>
          <w:b/>
          <w:sz w:val="30"/>
          <w:szCs w:val="30"/>
        </w:rPr>
        <w:lastRenderedPageBreak/>
        <w:t>7 固体废物处置</w:t>
      </w:r>
    </w:p>
    <w:p w:rsidR="00761596" w:rsidRDefault="00761596" w:rsidP="00761596">
      <w:pPr>
        <w:pStyle w:val="a6"/>
        <w:ind w:firstLineChars="0" w:firstLine="0"/>
        <w:jc w:val="center"/>
        <w:rPr>
          <w:rFonts w:asciiTheme="majorHAnsi" w:hAnsiTheme="majorHAnsi"/>
          <w:b/>
          <w:sz w:val="28"/>
          <w:szCs w:val="28"/>
        </w:rPr>
      </w:pPr>
      <w:r>
        <w:rPr>
          <w:rFonts w:asciiTheme="majorHAnsi" w:hAnsiTheme="majorHAnsi"/>
          <w:b/>
          <w:sz w:val="28"/>
          <w:szCs w:val="28"/>
        </w:rPr>
        <w:t xml:space="preserve">7.1 </w:t>
      </w:r>
      <w:r>
        <w:rPr>
          <w:rFonts w:asciiTheme="majorHAnsi" w:hAnsiTheme="majorHAnsi" w:hint="eastAsia"/>
          <w:b/>
          <w:sz w:val="28"/>
          <w:szCs w:val="28"/>
        </w:rPr>
        <w:t>一般规定</w:t>
      </w:r>
    </w:p>
    <w:p w:rsidR="00761596" w:rsidRDefault="00761596" w:rsidP="00761596">
      <w:pPr>
        <w:pStyle w:val="a6"/>
        <w:ind w:left="-142" w:firstLineChars="0" w:firstLine="0"/>
        <w:rPr>
          <w:rFonts w:asciiTheme="minorEastAsia" w:hAnsiTheme="minorEastAsia"/>
          <w:sz w:val="28"/>
          <w:szCs w:val="28"/>
        </w:rPr>
      </w:pPr>
      <w:r>
        <w:rPr>
          <w:rFonts w:hAnsi="宋体"/>
          <w:sz w:val="28"/>
          <w:szCs w:val="28"/>
        </w:rPr>
        <w:t>7.1.7</w:t>
      </w:r>
      <w:r>
        <w:rPr>
          <w:rFonts w:hAnsi="宋体" w:hint="eastAsia"/>
          <w:sz w:val="28"/>
          <w:szCs w:val="28"/>
        </w:rPr>
        <w:t>本条为强制性条文。</w:t>
      </w:r>
      <w:r>
        <w:rPr>
          <w:rFonts w:asciiTheme="majorHAnsi" w:hAnsiTheme="majorHAnsi" w:hint="eastAsia"/>
          <w:sz w:val="28"/>
          <w:szCs w:val="28"/>
        </w:rPr>
        <w:t>一般工业固体废物或生活垃圾混入到危险废物中，会增加危险废物的处置量，从而增大堆场防污染设施的投资。危险废物混入到一般工业固体废物或生活垃圾中，则会扩大污染范围，增加防污染控制的难度。因此它们不能互相混淆。</w:t>
      </w:r>
    </w:p>
    <w:p w:rsidR="00761596" w:rsidRDefault="00761596" w:rsidP="00761596">
      <w:pPr>
        <w:pStyle w:val="a6"/>
        <w:ind w:firstLineChars="0" w:firstLine="0"/>
        <w:jc w:val="left"/>
        <w:rPr>
          <w:rFonts w:asciiTheme="minorEastAsia" w:hAnsiTheme="minorEastAsia"/>
          <w:sz w:val="28"/>
          <w:szCs w:val="28"/>
        </w:rPr>
      </w:pPr>
      <w:r>
        <w:rPr>
          <w:rFonts w:hAnsi="宋体" w:hint="eastAsia"/>
          <w:sz w:val="28"/>
          <w:szCs w:val="28"/>
        </w:rPr>
        <w:t>根据</w:t>
      </w:r>
      <w:r>
        <w:rPr>
          <w:rFonts w:asciiTheme="minorEastAsia" w:hAnsiTheme="minorEastAsia" w:hint="eastAsia"/>
          <w:sz w:val="28"/>
          <w:szCs w:val="28"/>
        </w:rPr>
        <w:t>《危险废物名录》附录《危险废物豁免管理清单》序号9中规定，“废弃的含油抹布、劳保用品、混入生活垃圾、全过程不按危险物管理”，因此含油抹布、劳保用品不属于危险废物。</w:t>
      </w:r>
    </w:p>
    <w:p w:rsidR="00761596" w:rsidRDefault="00761596" w:rsidP="00761596">
      <w:pPr>
        <w:rPr>
          <w:rFonts w:asciiTheme="minorEastAsia" w:hAnsiTheme="minorEastAsia" w:cs="Times New Roman"/>
          <w:b/>
          <w:sz w:val="28"/>
          <w:szCs w:val="28"/>
        </w:rPr>
      </w:pPr>
    </w:p>
    <w:p w:rsidR="00761596" w:rsidRDefault="00761596" w:rsidP="00761596">
      <w:pPr>
        <w:rPr>
          <w:rFonts w:asciiTheme="minorEastAsia" w:hAnsiTheme="minorEastAsia" w:cs="Times New Roman"/>
          <w:b/>
          <w:sz w:val="28"/>
          <w:szCs w:val="28"/>
        </w:rPr>
      </w:pPr>
    </w:p>
    <w:p w:rsidR="00761596" w:rsidRDefault="00761596" w:rsidP="00761596">
      <w:pPr>
        <w:rPr>
          <w:rFonts w:asciiTheme="minorEastAsia" w:hAnsiTheme="minorEastAsia" w:cs="Times New Roman"/>
          <w:b/>
          <w:sz w:val="28"/>
          <w:szCs w:val="28"/>
        </w:rPr>
      </w:pPr>
    </w:p>
    <w:p w:rsidR="00761596" w:rsidRDefault="00761596" w:rsidP="00761596">
      <w:pPr>
        <w:rPr>
          <w:rFonts w:asciiTheme="minorEastAsia" w:hAnsiTheme="minorEastAsia" w:cs="Times New Roman"/>
          <w:b/>
          <w:sz w:val="28"/>
          <w:szCs w:val="28"/>
        </w:rPr>
      </w:pPr>
    </w:p>
    <w:p w:rsidR="00761596" w:rsidRDefault="00761596" w:rsidP="00761596">
      <w:pPr>
        <w:rPr>
          <w:rFonts w:asciiTheme="minorEastAsia" w:hAnsiTheme="minorEastAsia" w:cs="Times New Roman"/>
          <w:b/>
          <w:sz w:val="28"/>
          <w:szCs w:val="28"/>
        </w:rPr>
      </w:pPr>
    </w:p>
    <w:p w:rsidR="00761596" w:rsidRDefault="00761596" w:rsidP="00761596">
      <w:pPr>
        <w:rPr>
          <w:rFonts w:asciiTheme="minorEastAsia" w:hAnsiTheme="minorEastAsia" w:cs="Times New Roman"/>
          <w:b/>
          <w:sz w:val="28"/>
          <w:szCs w:val="28"/>
        </w:rPr>
      </w:pPr>
    </w:p>
    <w:p w:rsidR="00761596" w:rsidRDefault="00761596" w:rsidP="00761596">
      <w:pPr>
        <w:rPr>
          <w:rFonts w:asciiTheme="minorEastAsia" w:hAnsiTheme="minorEastAsia" w:cs="Times New Roman"/>
          <w:b/>
          <w:sz w:val="28"/>
          <w:szCs w:val="28"/>
        </w:rPr>
      </w:pPr>
    </w:p>
    <w:p w:rsidR="00E86659" w:rsidRPr="00761596" w:rsidRDefault="00E86659" w:rsidP="00165DD4">
      <w:pPr>
        <w:rPr>
          <w:sz w:val="30"/>
          <w:szCs w:val="30"/>
        </w:rPr>
      </w:pPr>
    </w:p>
    <w:sectPr w:rsidR="00E86659" w:rsidRPr="00761596" w:rsidSect="001079E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9D" w:rsidRDefault="00240E9D" w:rsidP="0061510B">
      <w:pPr>
        <w:spacing w:before="0" w:after="0" w:line="240" w:lineRule="auto"/>
      </w:pPr>
      <w:r>
        <w:separator/>
      </w:r>
    </w:p>
  </w:endnote>
  <w:endnote w:type="continuationSeparator" w:id="1">
    <w:p w:rsidR="00240E9D" w:rsidRDefault="00240E9D" w:rsidP="006151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C3" w:rsidRDefault="002210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C3" w:rsidRDefault="002210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C3" w:rsidRDefault="002210C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58860"/>
      <w:docPartObj>
        <w:docPartGallery w:val="Page Numbers (Bottom of Page)"/>
        <w:docPartUnique/>
      </w:docPartObj>
    </w:sdtPr>
    <w:sdtContent>
      <w:p w:rsidR="0068078D" w:rsidRDefault="00713D05">
        <w:pPr>
          <w:pStyle w:val="a5"/>
          <w:jc w:val="center"/>
        </w:pPr>
        <w:r w:rsidRPr="00713D05">
          <w:fldChar w:fldCharType="begin"/>
        </w:r>
        <w:r w:rsidR="005D00C6">
          <w:instrText xml:space="preserve"> PAGE   \* MERGEFORMAT </w:instrText>
        </w:r>
        <w:r w:rsidRPr="00713D05">
          <w:fldChar w:fldCharType="separate"/>
        </w:r>
        <w:r w:rsidR="000E09ED" w:rsidRPr="000E09ED">
          <w:rPr>
            <w:noProof/>
            <w:lang w:val="zh-CN"/>
          </w:rPr>
          <w:t>9</w:t>
        </w:r>
        <w:r>
          <w:rPr>
            <w:noProof/>
            <w:lang w:val="zh-CN"/>
          </w:rPr>
          <w:fldChar w:fldCharType="end"/>
        </w:r>
      </w:p>
    </w:sdtContent>
  </w:sdt>
  <w:p w:rsidR="0068078D" w:rsidRDefault="006807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9D" w:rsidRDefault="00240E9D" w:rsidP="0061510B">
      <w:pPr>
        <w:spacing w:before="0" w:after="0" w:line="240" w:lineRule="auto"/>
      </w:pPr>
      <w:r>
        <w:separator/>
      </w:r>
    </w:p>
  </w:footnote>
  <w:footnote w:type="continuationSeparator" w:id="1">
    <w:p w:rsidR="00240E9D" w:rsidRDefault="00240E9D" w:rsidP="0061510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C3" w:rsidRDefault="002210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C3" w:rsidRDefault="002210C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C3" w:rsidRDefault="002210C3" w:rsidP="00545F9A">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D" w:rsidRDefault="0068078D" w:rsidP="00177BC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5B51"/>
    <w:multiLevelType w:val="multilevel"/>
    <w:tmpl w:val="F67A4DAE"/>
    <w:lvl w:ilvl="0">
      <w:start w:val="2"/>
      <w:numFmt w:val="decimal"/>
      <w:lvlText w:val="%1"/>
      <w:lvlJc w:val="left"/>
      <w:pPr>
        <w:ind w:left="750" w:hanging="750"/>
      </w:pPr>
    </w:lvl>
    <w:lvl w:ilvl="1">
      <w:numFmt w:val="decimal"/>
      <w:lvlText w:val="%1.%2"/>
      <w:lvlJc w:val="left"/>
      <w:pPr>
        <w:ind w:left="750" w:hanging="750"/>
      </w:pPr>
    </w:lvl>
    <w:lvl w:ilvl="2">
      <w:start w:val="10"/>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3A461A6"/>
    <w:multiLevelType w:val="multilevel"/>
    <w:tmpl w:val="493E3004"/>
    <w:lvl w:ilvl="0">
      <w:start w:val="4"/>
      <w:numFmt w:val="decimal"/>
      <w:lvlText w:val="%1"/>
      <w:lvlJc w:val="left"/>
      <w:pPr>
        <w:ind w:left="585" w:hanging="585"/>
      </w:pPr>
    </w:lvl>
    <w:lvl w:ilvl="1">
      <w:start w:val="3"/>
      <w:numFmt w:val="decimal"/>
      <w:lvlText w:val="%1.%2"/>
      <w:lvlJc w:val="left"/>
      <w:pPr>
        <w:ind w:left="585" w:hanging="58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2"/>
    </w:lvlOverride>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10B"/>
    <w:rsid w:val="000015D6"/>
    <w:rsid w:val="00001FA6"/>
    <w:rsid w:val="000036BA"/>
    <w:rsid w:val="000040FC"/>
    <w:rsid w:val="000051A3"/>
    <w:rsid w:val="00005B08"/>
    <w:rsid w:val="000078E5"/>
    <w:rsid w:val="00011E9F"/>
    <w:rsid w:val="00013C4A"/>
    <w:rsid w:val="000141F4"/>
    <w:rsid w:val="0001477E"/>
    <w:rsid w:val="0001488A"/>
    <w:rsid w:val="00020959"/>
    <w:rsid w:val="0002108D"/>
    <w:rsid w:val="00022D78"/>
    <w:rsid w:val="000230B6"/>
    <w:rsid w:val="00023753"/>
    <w:rsid w:val="00023E19"/>
    <w:rsid w:val="00024E2A"/>
    <w:rsid w:val="00025ACF"/>
    <w:rsid w:val="000311F4"/>
    <w:rsid w:val="00032DFE"/>
    <w:rsid w:val="00032EEB"/>
    <w:rsid w:val="00032FAB"/>
    <w:rsid w:val="00033932"/>
    <w:rsid w:val="00034385"/>
    <w:rsid w:val="000352FD"/>
    <w:rsid w:val="000355E6"/>
    <w:rsid w:val="000359D9"/>
    <w:rsid w:val="00035ADC"/>
    <w:rsid w:val="00035EFA"/>
    <w:rsid w:val="0003654F"/>
    <w:rsid w:val="00036CC8"/>
    <w:rsid w:val="00040C97"/>
    <w:rsid w:val="00044358"/>
    <w:rsid w:val="00047703"/>
    <w:rsid w:val="00050B18"/>
    <w:rsid w:val="000530C2"/>
    <w:rsid w:val="000530ED"/>
    <w:rsid w:val="000533F8"/>
    <w:rsid w:val="000558A1"/>
    <w:rsid w:val="00055ABD"/>
    <w:rsid w:val="00055D4A"/>
    <w:rsid w:val="00056C8C"/>
    <w:rsid w:val="00060A62"/>
    <w:rsid w:val="00062645"/>
    <w:rsid w:val="00062D5A"/>
    <w:rsid w:val="000648F2"/>
    <w:rsid w:val="000649E1"/>
    <w:rsid w:val="00065C20"/>
    <w:rsid w:val="00066C66"/>
    <w:rsid w:val="00070D86"/>
    <w:rsid w:val="00072966"/>
    <w:rsid w:val="000735A6"/>
    <w:rsid w:val="00076E95"/>
    <w:rsid w:val="00077B7B"/>
    <w:rsid w:val="00077D0F"/>
    <w:rsid w:val="00080D0D"/>
    <w:rsid w:val="00082763"/>
    <w:rsid w:val="00084B2E"/>
    <w:rsid w:val="00085346"/>
    <w:rsid w:val="00087E40"/>
    <w:rsid w:val="00087E77"/>
    <w:rsid w:val="0009048F"/>
    <w:rsid w:val="000913A7"/>
    <w:rsid w:val="00091BBD"/>
    <w:rsid w:val="0009207D"/>
    <w:rsid w:val="000924E7"/>
    <w:rsid w:val="00092DD7"/>
    <w:rsid w:val="000939E4"/>
    <w:rsid w:val="00093B0A"/>
    <w:rsid w:val="000A046A"/>
    <w:rsid w:val="000A1641"/>
    <w:rsid w:val="000A27FC"/>
    <w:rsid w:val="000A48B5"/>
    <w:rsid w:val="000A4E88"/>
    <w:rsid w:val="000A682A"/>
    <w:rsid w:val="000B0608"/>
    <w:rsid w:val="000B0F83"/>
    <w:rsid w:val="000B1247"/>
    <w:rsid w:val="000B299C"/>
    <w:rsid w:val="000B49BD"/>
    <w:rsid w:val="000C066B"/>
    <w:rsid w:val="000C10E5"/>
    <w:rsid w:val="000C3237"/>
    <w:rsid w:val="000C59D6"/>
    <w:rsid w:val="000D05F2"/>
    <w:rsid w:val="000D092F"/>
    <w:rsid w:val="000D3E37"/>
    <w:rsid w:val="000D48DE"/>
    <w:rsid w:val="000D53B9"/>
    <w:rsid w:val="000D5C2C"/>
    <w:rsid w:val="000D6D04"/>
    <w:rsid w:val="000E00B0"/>
    <w:rsid w:val="000E09ED"/>
    <w:rsid w:val="000E0B12"/>
    <w:rsid w:val="000E1285"/>
    <w:rsid w:val="000E18B1"/>
    <w:rsid w:val="000E1F7A"/>
    <w:rsid w:val="000E444D"/>
    <w:rsid w:val="000E5478"/>
    <w:rsid w:val="000F070B"/>
    <w:rsid w:val="000F1876"/>
    <w:rsid w:val="000F2633"/>
    <w:rsid w:val="000F5690"/>
    <w:rsid w:val="000F621C"/>
    <w:rsid w:val="000F6996"/>
    <w:rsid w:val="000F69AA"/>
    <w:rsid w:val="000F759B"/>
    <w:rsid w:val="0010017F"/>
    <w:rsid w:val="001007FA"/>
    <w:rsid w:val="00100C33"/>
    <w:rsid w:val="001017A4"/>
    <w:rsid w:val="0010182F"/>
    <w:rsid w:val="00101F5F"/>
    <w:rsid w:val="0010328B"/>
    <w:rsid w:val="001036DA"/>
    <w:rsid w:val="001038F1"/>
    <w:rsid w:val="00104BAE"/>
    <w:rsid w:val="001052B0"/>
    <w:rsid w:val="00107381"/>
    <w:rsid w:val="001079E9"/>
    <w:rsid w:val="0011129A"/>
    <w:rsid w:val="00114B23"/>
    <w:rsid w:val="00115522"/>
    <w:rsid w:val="0011651E"/>
    <w:rsid w:val="001165EC"/>
    <w:rsid w:val="00120F59"/>
    <w:rsid w:val="00121218"/>
    <w:rsid w:val="0012125D"/>
    <w:rsid w:val="00121451"/>
    <w:rsid w:val="00123D44"/>
    <w:rsid w:val="00123E93"/>
    <w:rsid w:val="00127005"/>
    <w:rsid w:val="00130AC6"/>
    <w:rsid w:val="00130B1E"/>
    <w:rsid w:val="0013216D"/>
    <w:rsid w:val="00137EB9"/>
    <w:rsid w:val="001414CD"/>
    <w:rsid w:val="001416C7"/>
    <w:rsid w:val="001423E1"/>
    <w:rsid w:val="00144C38"/>
    <w:rsid w:val="00145F6F"/>
    <w:rsid w:val="00146065"/>
    <w:rsid w:val="00146BF5"/>
    <w:rsid w:val="001503C8"/>
    <w:rsid w:val="00150F3A"/>
    <w:rsid w:val="001511D2"/>
    <w:rsid w:val="001512A2"/>
    <w:rsid w:val="00151463"/>
    <w:rsid w:val="00152A94"/>
    <w:rsid w:val="0015454F"/>
    <w:rsid w:val="001553A2"/>
    <w:rsid w:val="001559D3"/>
    <w:rsid w:val="001564BD"/>
    <w:rsid w:val="001572D0"/>
    <w:rsid w:val="0016155D"/>
    <w:rsid w:val="0016186B"/>
    <w:rsid w:val="00162B05"/>
    <w:rsid w:val="0016551D"/>
    <w:rsid w:val="00165DD4"/>
    <w:rsid w:val="001672F8"/>
    <w:rsid w:val="00170734"/>
    <w:rsid w:val="001716C7"/>
    <w:rsid w:val="0017318C"/>
    <w:rsid w:val="001733DD"/>
    <w:rsid w:val="00175E18"/>
    <w:rsid w:val="00176D85"/>
    <w:rsid w:val="00177BC7"/>
    <w:rsid w:val="001802BD"/>
    <w:rsid w:val="00182E08"/>
    <w:rsid w:val="0018397A"/>
    <w:rsid w:val="00184D34"/>
    <w:rsid w:val="001850B4"/>
    <w:rsid w:val="001868A0"/>
    <w:rsid w:val="00186BC8"/>
    <w:rsid w:val="00187D07"/>
    <w:rsid w:val="0019145A"/>
    <w:rsid w:val="00193892"/>
    <w:rsid w:val="0019673E"/>
    <w:rsid w:val="00196E9B"/>
    <w:rsid w:val="0019777D"/>
    <w:rsid w:val="00197D28"/>
    <w:rsid w:val="001A06FF"/>
    <w:rsid w:val="001A1847"/>
    <w:rsid w:val="001A21E1"/>
    <w:rsid w:val="001A3EE8"/>
    <w:rsid w:val="001A3EFC"/>
    <w:rsid w:val="001A4C88"/>
    <w:rsid w:val="001A56BA"/>
    <w:rsid w:val="001A5A47"/>
    <w:rsid w:val="001A5B52"/>
    <w:rsid w:val="001A5ECF"/>
    <w:rsid w:val="001A6118"/>
    <w:rsid w:val="001A7699"/>
    <w:rsid w:val="001B0678"/>
    <w:rsid w:val="001B16B5"/>
    <w:rsid w:val="001B17BE"/>
    <w:rsid w:val="001B438D"/>
    <w:rsid w:val="001B589B"/>
    <w:rsid w:val="001B69C0"/>
    <w:rsid w:val="001B7121"/>
    <w:rsid w:val="001C1BE9"/>
    <w:rsid w:val="001C26A7"/>
    <w:rsid w:val="001C315E"/>
    <w:rsid w:val="001C33FE"/>
    <w:rsid w:val="001C442C"/>
    <w:rsid w:val="001C47C0"/>
    <w:rsid w:val="001C5786"/>
    <w:rsid w:val="001D0995"/>
    <w:rsid w:val="001D2068"/>
    <w:rsid w:val="001D3660"/>
    <w:rsid w:val="001D4AFF"/>
    <w:rsid w:val="001D4DA4"/>
    <w:rsid w:val="001D59C0"/>
    <w:rsid w:val="001E12B2"/>
    <w:rsid w:val="001E3619"/>
    <w:rsid w:val="001E363F"/>
    <w:rsid w:val="001E451E"/>
    <w:rsid w:val="001E466F"/>
    <w:rsid w:val="001E5500"/>
    <w:rsid w:val="001E6C45"/>
    <w:rsid w:val="001E752B"/>
    <w:rsid w:val="001E771A"/>
    <w:rsid w:val="001F0751"/>
    <w:rsid w:val="001F08A9"/>
    <w:rsid w:val="001F1828"/>
    <w:rsid w:val="001F255B"/>
    <w:rsid w:val="001F35C9"/>
    <w:rsid w:val="001F3B41"/>
    <w:rsid w:val="001F438D"/>
    <w:rsid w:val="001F4E31"/>
    <w:rsid w:val="001F57BF"/>
    <w:rsid w:val="001F5A1F"/>
    <w:rsid w:val="001F7189"/>
    <w:rsid w:val="001F7364"/>
    <w:rsid w:val="002004F2"/>
    <w:rsid w:val="002005EB"/>
    <w:rsid w:val="00200871"/>
    <w:rsid w:val="00202AE1"/>
    <w:rsid w:val="00202FF8"/>
    <w:rsid w:val="00204B7A"/>
    <w:rsid w:val="0020757C"/>
    <w:rsid w:val="002104C2"/>
    <w:rsid w:val="00211859"/>
    <w:rsid w:val="00212956"/>
    <w:rsid w:val="002148F5"/>
    <w:rsid w:val="00216677"/>
    <w:rsid w:val="00216986"/>
    <w:rsid w:val="00217D65"/>
    <w:rsid w:val="0022037D"/>
    <w:rsid w:val="00220DA6"/>
    <w:rsid w:val="00220E9A"/>
    <w:rsid w:val="002210C3"/>
    <w:rsid w:val="00223387"/>
    <w:rsid w:val="00223AF4"/>
    <w:rsid w:val="00224D83"/>
    <w:rsid w:val="00225A5D"/>
    <w:rsid w:val="00227037"/>
    <w:rsid w:val="002305C5"/>
    <w:rsid w:val="00231466"/>
    <w:rsid w:val="00231B52"/>
    <w:rsid w:val="00232315"/>
    <w:rsid w:val="00233202"/>
    <w:rsid w:val="00234CBA"/>
    <w:rsid w:val="0023500C"/>
    <w:rsid w:val="0023561F"/>
    <w:rsid w:val="0023597F"/>
    <w:rsid w:val="00236204"/>
    <w:rsid w:val="002366BD"/>
    <w:rsid w:val="00237752"/>
    <w:rsid w:val="0024096D"/>
    <w:rsid w:val="00240E9D"/>
    <w:rsid w:val="0024321B"/>
    <w:rsid w:val="002432AF"/>
    <w:rsid w:val="00243FC7"/>
    <w:rsid w:val="00247B2E"/>
    <w:rsid w:val="0025433A"/>
    <w:rsid w:val="00254681"/>
    <w:rsid w:val="00254CD3"/>
    <w:rsid w:val="00255C4D"/>
    <w:rsid w:val="00256665"/>
    <w:rsid w:val="00257238"/>
    <w:rsid w:val="00261466"/>
    <w:rsid w:val="002628E4"/>
    <w:rsid w:val="002642D4"/>
    <w:rsid w:val="00266D0B"/>
    <w:rsid w:val="00273D52"/>
    <w:rsid w:val="00273EA8"/>
    <w:rsid w:val="00274FBD"/>
    <w:rsid w:val="00275C39"/>
    <w:rsid w:val="00277112"/>
    <w:rsid w:val="00277917"/>
    <w:rsid w:val="002801C9"/>
    <w:rsid w:val="0028110F"/>
    <w:rsid w:val="002826CF"/>
    <w:rsid w:val="00283EB3"/>
    <w:rsid w:val="002846FF"/>
    <w:rsid w:val="00285974"/>
    <w:rsid w:val="00285A17"/>
    <w:rsid w:val="0028692C"/>
    <w:rsid w:val="002901AE"/>
    <w:rsid w:val="00292397"/>
    <w:rsid w:val="0029307D"/>
    <w:rsid w:val="002940D7"/>
    <w:rsid w:val="002953AF"/>
    <w:rsid w:val="002974B3"/>
    <w:rsid w:val="002A0856"/>
    <w:rsid w:val="002A293E"/>
    <w:rsid w:val="002A47D7"/>
    <w:rsid w:val="002A6A21"/>
    <w:rsid w:val="002A6D3D"/>
    <w:rsid w:val="002A770E"/>
    <w:rsid w:val="002B0888"/>
    <w:rsid w:val="002B1B2A"/>
    <w:rsid w:val="002B3423"/>
    <w:rsid w:val="002B3453"/>
    <w:rsid w:val="002B4003"/>
    <w:rsid w:val="002B75D4"/>
    <w:rsid w:val="002B79D5"/>
    <w:rsid w:val="002C02D9"/>
    <w:rsid w:val="002C0A95"/>
    <w:rsid w:val="002C1643"/>
    <w:rsid w:val="002C405D"/>
    <w:rsid w:val="002C4D56"/>
    <w:rsid w:val="002C514F"/>
    <w:rsid w:val="002C5598"/>
    <w:rsid w:val="002D3683"/>
    <w:rsid w:val="002D3B73"/>
    <w:rsid w:val="002D5FDE"/>
    <w:rsid w:val="002D7F68"/>
    <w:rsid w:val="002E0514"/>
    <w:rsid w:val="002E15A5"/>
    <w:rsid w:val="002E499E"/>
    <w:rsid w:val="002E4EB0"/>
    <w:rsid w:val="002E6FED"/>
    <w:rsid w:val="002F1EB9"/>
    <w:rsid w:val="002F472D"/>
    <w:rsid w:val="002F5509"/>
    <w:rsid w:val="002F55DD"/>
    <w:rsid w:val="002F7862"/>
    <w:rsid w:val="003058C1"/>
    <w:rsid w:val="003061C5"/>
    <w:rsid w:val="00306C66"/>
    <w:rsid w:val="00311835"/>
    <w:rsid w:val="00311A21"/>
    <w:rsid w:val="003124FE"/>
    <w:rsid w:val="0031373A"/>
    <w:rsid w:val="003137D3"/>
    <w:rsid w:val="00314C6E"/>
    <w:rsid w:val="003168F2"/>
    <w:rsid w:val="00317783"/>
    <w:rsid w:val="00321DB5"/>
    <w:rsid w:val="00322FA6"/>
    <w:rsid w:val="00325F4F"/>
    <w:rsid w:val="00330522"/>
    <w:rsid w:val="00334987"/>
    <w:rsid w:val="003349B1"/>
    <w:rsid w:val="00334A7C"/>
    <w:rsid w:val="00335C0F"/>
    <w:rsid w:val="00336533"/>
    <w:rsid w:val="003428F9"/>
    <w:rsid w:val="00342A37"/>
    <w:rsid w:val="00344081"/>
    <w:rsid w:val="00345BFB"/>
    <w:rsid w:val="00345F9C"/>
    <w:rsid w:val="0034633D"/>
    <w:rsid w:val="00347D86"/>
    <w:rsid w:val="00351226"/>
    <w:rsid w:val="00351FC9"/>
    <w:rsid w:val="003520EE"/>
    <w:rsid w:val="00352FEE"/>
    <w:rsid w:val="00353434"/>
    <w:rsid w:val="0035471D"/>
    <w:rsid w:val="00354D68"/>
    <w:rsid w:val="00357B42"/>
    <w:rsid w:val="003610B8"/>
    <w:rsid w:val="003626F6"/>
    <w:rsid w:val="00363246"/>
    <w:rsid w:val="00364BD9"/>
    <w:rsid w:val="00364FB3"/>
    <w:rsid w:val="003702B6"/>
    <w:rsid w:val="0037071E"/>
    <w:rsid w:val="0037326B"/>
    <w:rsid w:val="00373511"/>
    <w:rsid w:val="00373844"/>
    <w:rsid w:val="00374EDA"/>
    <w:rsid w:val="0037502F"/>
    <w:rsid w:val="003751F1"/>
    <w:rsid w:val="003768A6"/>
    <w:rsid w:val="0037721B"/>
    <w:rsid w:val="003774BD"/>
    <w:rsid w:val="00380000"/>
    <w:rsid w:val="00380DAB"/>
    <w:rsid w:val="0038312D"/>
    <w:rsid w:val="0038663A"/>
    <w:rsid w:val="00387180"/>
    <w:rsid w:val="00387C58"/>
    <w:rsid w:val="00387F46"/>
    <w:rsid w:val="00391B6E"/>
    <w:rsid w:val="00392C4F"/>
    <w:rsid w:val="003932CA"/>
    <w:rsid w:val="00394044"/>
    <w:rsid w:val="00394C6A"/>
    <w:rsid w:val="00395150"/>
    <w:rsid w:val="003961B8"/>
    <w:rsid w:val="0039691D"/>
    <w:rsid w:val="00397018"/>
    <w:rsid w:val="003974AB"/>
    <w:rsid w:val="00397C9B"/>
    <w:rsid w:val="003A5457"/>
    <w:rsid w:val="003A5B00"/>
    <w:rsid w:val="003A7477"/>
    <w:rsid w:val="003B072F"/>
    <w:rsid w:val="003B1098"/>
    <w:rsid w:val="003B1107"/>
    <w:rsid w:val="003B334A"/>
    <w:rsid w:val="003B4B6C"/>
    <w:rsid w:val="003B4D53"/>
    <w:rsid w:val="003B4F7B"/>
    <w:rsid w:val="003B5B28"/>
    <w:rsid w:val="003B5D6D"/>
    <w:rsid w:val="003B6C88"/>
    <w:rsid w:val="003B73B3"/>
    <w:rsid w:val="003B7485"/>
    <w:rsid w:val="003B772C"/>
    <w:rsid w:val="003B773E"/>
    <w:rsid w:val="003B7B2B"/>
    <w:rsid w:val="003C0D89"/>
    <w:rsid w:val="003C2081"/>
    <w:rsid w:val="003C2221"/>
    <w:rsid w:val="003C2651"/>
    <w:rsid w:val="003C3448"/>
    <w:rsid w:val="003C3662"/>
    <w:rsid w:val="003C3A9F"/>
    <w:rsid w:val="003C50CE"/>
    <w:rsid w:val="003C65FC"/>
    <w:rsid w:val="003C685F"/>
    <w:rsid w:val="003D12E9"/>
    <w:rsid w:val="003D2DF4"/>
    <w:rsid w:val="003D4E3D"/>
    <w:rsid w:val="003D5B88"/>
    <w:rsid w:val="003D6123"/>
    <w:rsid w:val="003D6679"/>
    <w:rsid w:val="003D6E62"/>
    <w:rsid w:val="003D6F31"/>
    <w:rsid w:val="003D7337"/>
    <w:rsid w:val="003D75BE"/>
    <w:rsid w:val="003E053C"/>
    <w:rsid w:val="003E10AD"/>
    <w:rsid w:val="003E1497"/>
    <w:rsid w:val="003E24C4"/>
    <w:rsid w:val="003E32DB"/>
    <w:rsid w:val="003E3445"/>
    <w:rsid w:val="003E3A02"/>
    <w:rsid w:val="003E401D"/>
    <w:rsid w:val="003E4E51"/>
    <w:rsid w:val="003E4F23"/>
    <w:rsid w:val="003E5C5C"/>
    <w:rsid w:val="003E5D4A"/>
    <w:rsid w:val="003E7C93"/>
    <w:rsid w:val="003F0537"/>
    <w:rsid w:val="003F2017"/>
    <w:rsid w:val="003F2620"/>
    <w:rsid w:val="003F2809"/>
    <w:rsid w:val="003F349E"/>
    <w:rsid w:val="003F36F6"/>
    <w:rsid w:val="003F42D5"/>
    <w:rsid w:val="003F4471"/>
    <w:rsid w:val="003F45EF"/>
    <w:rsid w:val="003F4630"/>
    <w:rsid w:val="003F494D"/>
    <w:rsid w:val="003F5378"/>
    <w:rsid w:val="003F5650"/>
    <w:rsid w:val="003F7600"/>
    <w:rsid w:val="0040009E"/>
    <w:rsid w:val="00400E2E"/>
    <w:rsid w:val="004025F2"/>
    <w:rsid w:val="00404353"/>
    <w:rsid w:val="00404BC1"/>
    <w:rsid w:val="004078DC"/>
    <w:rsid w:val="00407A6C"/>
    <w:rsid w:val="00411FA5"/>
    <w:rsid w:val="00412A6C"/>
    <w:rsid w:val="004133F5"/>
    <w:rsid w:val="00413DBE"/>
    <w:rsid w:val="00416328"/>
    <w:rsid w:val="004165F6"/>
    <w:rsid w:val="00417679"/>
    <w:rsid w:val="004214FA"/>
    <w:rsid w:val="00423731"/>
    <w:rsid w:val="00425B3C"/>
    <w:rsid w:val="00426C5B"/>
    <w:rsid w:val="0042750C"/>
    <w:rsid w:val="00430293"/>
    <w:rsid w:val="0043083D"/>
    <w:rsid w:val="004308BC"/>
    <w:rsid w:val="00431308"/>
    <w:rsid w:val="00431733"/>
    <w:rsid w:val="0043192A"/>
    <w:rsid w:val="004330A5"/>
    <w:rsid w:val="00433890"/>
    <w:rsid w:val="00435118"/>
    <w:rsid w:val="00435539"/>
    <w:rsid w:val="00437C48"/>
    <w:rsid w:val="0044145B"/>
    <w:rsid w:val="00441807"/>
    <w:rsid w:val="00443177"/>
    <w:rsid w:val="004433E7"/>
    <w:rsid w:val="00443491"/>
    <w:rsid w:val="004502C6"/>
    <w:rsid w:val="00451E70"/>
    <w:rsid w:val="004521BF"/>
    <w:rsid w:val="0045370E"/>
    <w:rsid w:val="004537B5"/>
    <w:rsid w:val="004537D5"/>
    <w:rsid w:val="00455BC5"/>
    <w:rsid w:val="004574FC"/>
    <w:rsid w:val="00457E2B"/>
    <w:rsid w:val="0046027E"/>
    <w:rsid w:val="00460C85"/>
    <w:rsid w:val="00461196"/>
    <w:rsid w:val="004619F8"/>
    <w:rsid w:val="00462669"/>
    <w:rsid w:val="004626B9"/>
    <w:rsid w:val="00462A58"/>
    <w:rsid w:val="00463344"/>
    <w:rsid w:val="00463493"/>
    <w:rsid w:val="004639F3"/>
    <w:rsid w:val="00465C84"/>
    <w:rsid w:val="004660AA"/>
    <w:rsid w:val="00466341"/>
    <w:rsid w:val="004670E3"/>
    <w:rsid w:val="0046741D"/>
    <w:rsid w:val="00467CBA"/>
    <w:rsid w:val="004707DB"/>
    <w:rsid w:val="00470D78"/>
    <w:rsid w:val="004713E6"/>
    <w:rsid w:val="00471CEB"/>
    <w:rsid w:val="00472B0D"/>
    <w:rsid w:val="00474667"/>
    <w:rsid w:val="00475E63"/>
    <w:rsid w:val="00480D5C"/>
    <w:rsid w:val="00481012"/>
    <w:rsid w:val="004819EA"/>
    <w:rsid w:val="00481D1D"/>
    <w:rsid w:val="004829DB"/>
    <w:rsid w:val="00483D75"/>
    <w:rsid w:val="00487819"/>
    <w:rsid w:val="0049008D"/>
    <w:rsid w:val="004914C3"/>
    <w:rsid w:val="004917F0"/>
    <w:rsid w:val="00492488"/>
    <w:rsid w:val="00495B3B"/>
    <w:rsid w:val="00495CF3"/>
    <w:rsid w:val="004A578D"/>
    <w:rsid w:val="004A59EB"/>
    <w:rsid w:val="004A5EC3"/>
    <w:rsid w:val="004A65D8"/>
    <w:rsid w:val="004A70B1"/>
    <w:rsid w:val="004A7EC8"/>
    <w:rsid w:val="004B012D"/>
    <w:rsid w:val="004B131D"/>
    <w:rsid w:val="004B1C3D"/>
    <w:rsid w:val="004B2DDB"/>
    <w:rsid w:val="004B551C"/>
    <w:rsid w:val="004B7912"/>
    <w:rsid w:val="004C0802"/>
    <w:rsid w:val="004C2C68"/>
    <w:rsid w:val="004C68C8"/>
    <w:rsid w:val="004C7159"/>
    <w:rsid w:val="004D0B70"/>
    <w:rsid w:val="004D110C"/>
    <w:rsid w:val="004D41D0"/>
    <w:rsid w:val="004D5798"/>
    <w:rsid w:val="004D6021"/>
    <w:rsid w:val="004E25A4"/>
    <w:rsid w:val="004E2DE6"/>
    <w:rsid w:val="004E3082"/>
    <w:rsid w:val="004E3B98"/>
    <w:rsid w:val="004E61DF"/>
    <w:rsid w:val="004E6B3F"/>
    <w:rsid w:val="004E79D0"/>
    <w:rsid w:val="004E7D37"/>
    <w:rsid w:val="004F1946"/>
    <w:rsid w:val="004F3095"/>
    <w:rsid w:val="004F3729"/>
    <w:rsid w:val="004F3B57"/>
    <w:rsid w:val="004F78A5"/>
    <w:rsid w:val="00501524"/>
    <w:rsid w:val="00501BA7"/>
    <w:rsid w:val="00502424"/>
    <w:rsid w:val="00503EA6"/>
    <w:rsid w:val="00504FFA"/>
    <w:rsid w:val="00505905"/>
    <w:rsid w:val="00507319"/>
    <w:rsid w:val="00507768"/>
    <w:rsid w:val="00510ABB"/>
    <w:rsid w:val="00512442"/>
    <w:rsid w:val="00512A1F"/>
    <w:rsid w:val="00512D95"/>
    <w:rsid w:val="00515512"/>
    <w:rsid w:val="005220F1"/>
    <w:rsid w:val="00522549"/>
    <w:rsid w:val="0052330B"/>
    <w:rsid w:val="00523630"/>
    <w:rsid w:val="005236D1"/>
    <w:rsid w:val="005238DC"/>
    <w:rsid w:val="00524C17"/>
    <w:rsid w:val="0052518A"/>
    <w:rsid w:val="005261A4"/>
    <w:rsid w:val="00526E55"/>
    <w:rsid w:val="00526EF0"/>
    <w:rsid w:val="005277F9"/>
    <w:rsid w:val="00527CF8"/>
    <w:rsid w:val="005320EE"/>
    <w:rsid w:val="00533427"/>
    <w:rsid w:val="00535D21"/>
    <w:rsid w:val="00535DF9"/>
    <w:rsid w:val="00536B75"/>
    <w:rsid w:val="00540E61"/>
    <w:rsid w:val="0054179A"/>
    <w:rsid w:val="00542A31"/>
    <w:rsid w:val="005432B0"/>
    <w:rsid w:val="005438FD"/>
    <w:rsid w:val="005461AE"/>
    <w:rsid w:val="00547934"/>
    <w:rsid w:val="0055086A"/>
    <w:rsid w:val="00551224"/>
    <w:rsid w:val="00552063"/>
    <w:rsid w:val="00552A0A"/>
    <w:rsid w:val="005538D2"/>
    <w:rsid w:val="00555B0E"/>
    <w:rsid w:val="00555FE9"/>
    <w:rsid w:val="0055700D"/>
    <w:rsid w:val="00557846"/>
    <w:rsid w:val="00561C0E"/>
    <w:rsid w:val="005625F7"/>
    <w:rsid w:val="00562BAF"/>
    <w:rsid w:val="00563BD4"/>
    <w:rsid w:val="00564CCD"/>
    <w:rsid w:val="00565824"/>
    <w:rsid w:val="0057096B"/>
    <w:rsid w:val="005709B0"/>
    <w:rsid w:val="00571088"/>
    <w:rsid w:val="00572C36"/>
    <w:rsid w:val="00573EF3"/>
    <w:rsid w:val="00576A77"/>
    <w:rsid w:val="005772AF"/>
    <w:rsid w:val="005803F1"/>
    <w:rsid w:val="00580945"/>
    <w:rsid w:val="00580EA8"/>
    <w:rsid w:val="00582FEE"/>
    <w:rsid w:val="005830AD"/>
    <w:rsid w:val="005837A3"/>
    <w:rsid w:val="00585710"/>
    <w:rsid w:val="005858C0"/>
    <w:rsid w:val="00586A51"/>
    <w:rsid w:val="00586DD7"/>
    <w:rsid w:val="00587221"/>
    <w:rsid w:val="005919B8"/>
    <w:rsid w:val="00591B6A"/>
    <w:rsid w:val="0059295A"/>
    <w:rsid w:val="00594623"/>
    <w:rsid w:val="005946B7"/>
    <w:rsid w:val="005966EB"/>
    <w:rsid w:val="00597A58"/>
    <w:rsid w:val="005A018C"/>
    <w:rsid w:val="005A104F"/>
    <w:rsid w:val="005A1909"/>
    <w:rsid w:val="005A1CEC"/>
    <w:rsid w:val="005A2E5F"/>
    <w:rsid w:val="005A3558"/>
    <w:rsid w:val="005B0468"/>
    <w:rsid w:val="005B124E"/>
    <w:rsid w:val="005B4646"/>
    <w:rsid w:val="005B47C5"/>
    <w:rsid w:val="005B5DCE"/>
    <w:rsid w:val="005C0C0E"/>
    <w:rsid w:val="005C123E"/>
    <w:rsid w:val="005C1F9D"/>
    <w:rsid w:val="005C2413"/>
    <w:rsid w:val="005C2635"/>
    <w:rsid w:val="005C29E0"/>
    <w:rsid w:val="005C36B4"/>
    <w:rsid w:val="005C6094"/>
    <w:rsid w:val="005D00C6"/>
    <w:rsid w:val="005D0B92"/>
    <w:rsid w:val="005D100C"/>
    <w:rsid w:val="005D23D8"/>
    <w:rsid w:val="005D3006"/>
    <w:rsid w:val="005D416C"/>
    <w:rsid w:val="005D72E9"/>
    <w:rsid w:val="005D768B"/>
    <w:rsid w:val="005E5596"/>
    <w:rsid w:val="005E7199"/>
    <w:rsid w:val="005F076E"/>
    <w:rsid w:val="005F0AB1"/>
    <w:rsid w:val="005F1725"/>
    <w:rsid w:val="005F1772"/>
    <w:rsid w:val="005F1E69"/>
    <w:rsid w:val="005F36A2"/>
    <w:rsid w:val="005F3A03"/>
    <w:rsid w:val="006004B2"/>
    <w:rsid w:val="00601052"/>
    <w:rsid w:val="006026BE"/>
    <w:rsid w:val="006032CE"/>
    <w:rsid w:val="00603CE3"/>
    <w:rsid w:val="0060749A"/>
    <w:rsid w:val="0061063A"/>
    <w:rsid w:val="00612A40"/>
    <w:rsid w:val="0061510B"/>
    <w:rsid w:val="00616450"/>
    <w:rsid w:val="00620B1F"/>
    <w:rsid w:val="0062104D"/>
    <w:rsid w:val="00621311"/>
    <w:rsid w:val="00622307"/>
    <w:rsid w:val="006234B3"/>
    <w:rsid w:val="00625519"/>
    <w:rsid w:val="006278E2"/>
    <w:rsid w:val="00627F73"/>
    <w:rsid w:val="00630751"/>
    <w:rsid w:val="006314AA"/>
    <w:rsid w:val="00632159"/>
    <w:rsid w:val="006340CE"/>
    <w:rsid w:val="00634159"/>
    <w:rsid w:val="006352F0"/>
    <w:rsid w:val="006356C0"/>
    <w:rsid w:val="006358E0"/>
    <w:rsid w:val="00635C63"/>
    <w:rsid w:val="00635D10"/>
    <w:rsid w:val="0064217F"/>
    <w:rsid w:val="006431DC"/>
    <w:rsid w:val="006461E0"/>
    <w:rsid w:val="0064708D"/>
    <w:rsid w:val="00647B1F"/>
    <w:rsid w:val="006501F2"/>
    <w:rsid w:val="00651CB6"/>
    <w:rsid w:val="0065252F"/>
    <w:rsid w:val="00655097"/>
    <w:rsid w:val="00656111"/>
    <w:rsid w:val="0065754E"/>
    <w:rsid w:val="00657F2C"/>
    <w:rsid w:val="006605BE"/>
    <w:rsid w:val="0066097E"/>
    <w:rsid w:val="00660E8D"/>
    <w:rsid w:val="00661B4A"/>
    <w:rsid w:val="00662ADF"/>
    <w:rsid w:val="0066593C"/>
    <w:rsid w:val="00670AF7"/>
    <w:rsid w:val="006711E3"/>
    <w:rsid w:val="006713F9"/>
    <w:rsid w:val="006717A2"/>
    <w:rsid w:val="00671BED"/>
    <w:rsid w:val="0067241B"/>
    <w:rsid w:val="00672B2A"/>
    <w:rsid w:val="00675A2A"/>
    <w:rsid w:val="00676415"/>
    <w:rsid w:val="00676A53"/>
    <w:rsid w:val="00676E4D"/>
    <w:rsid w:val="0067798C"/>
    <w:rsid w:val="0068014D"/>
    <w:rsid w:val="0068078D"/>
    <w:rsid w:val="00681F4A"/>
    <w:rsid w:val="0068281A"/>
    <w:rsid w:val="0068349B"/>
    <w:rsid w:val="006854A4"/>
    <w:rsid w:val="00691754"/>
    <w:rsid w:val="00693C85"/>
    <w:rsid w:val="00693D58"/>
    <w:rsid w:val="00696344"/>
    <w:rsid w:val="006A013C"/>
    <w:rsid w:val="006A04E0"/>
    <w:rsid w:val="006A1F63"/>
    <w:rsid w:val="006A447B"/>
    <w:rsid w:val="006A5655"/>
    <w:rsid w:val="006A71FB"/>
    <w:rsid w:val="006B4D45"/>
    <w:rsid w:val="006B7241"/>
    <w:rsid w:val="006C079B"/>
    <w:rsid w:val="006C1952"/>
    <w:rsid w:val="006C3A25"/>
    <w:rsid w:val="006C4908"/>
    <w:rsid w:val="006C4A1E"/>
    <w:rsid w:val="006C6370"/>
    <w:rsid w:val="006C68B3"/>
    <w:rsid w:val="006C776F"/>
    <w:rsid w:val="006D0A74"/>
    <w:rsid w:val="006D11B7"/>
    <w:rsid w:val="006D1F3C"/>
    <w:rsid w:val="006D1F5F"/>
    <w:rsid w:val="006D1F7D"/>
    <w:rsid w:val="006D2A61"/>
    <w:rsid w:val="006D361D"/>
    <w:rsid w:val="006D4CD8"/>
    <w:rsid w:val="006D509C"/>
    <w:rsid w:val="006D52CF"/>
    <w:rsid w:val="006D69E4"/>
    <w:rsid w:val="006D7202"/>
    <w:rsid w:val="006D740D"/>
    <w:rsid w:val="006D7A29"/>
    <w:rsid w:val="006E29A9"/>
    <w:rsid w:val="006E2DD8"/>
    <w:rsid w:val="006E413B"/>
    <w:rsid w:val="006E4E9E"/>
    <w:rsid w:val="006E4EDF"/>
    <w:rsid w:val="006E4F8A"/>
    <w:rsid w:val="006E5181"/>
    <w:rsid w:val="006E5317"/>
    <w:rsid w:val="006E608E"/>
    <w:rsid w:val="006E6245"/>
    <w:rsid w:val="006E6C7D"/>
    <w:rsid w:val="006F0B00"/>
    <w:rsid w:val="006F1CDA"/>
    <w:rsid w:val="006F2802"/>
    <w:rsid w:val="006F2DEC"/>
    <w:rsid w:val="006F388A"/>
    <w:rsid w:val="006F62EA"/>
    <w:rsid w:val="006F6339"/>
    <w:rsid w:val="006F7CE0"/>
    <w:rsid w:val="0070077C"/>
    <w:rsid w:val="00706017"/>
    <w:rsid w:val="00707354"/>
    <w:rsid w:val="00710CAE"/>
    <w:rsid w:val="007111CD"/>
    <w:rsid w:val="00711D8A"/>
    <w:rsid w:val="00712726"/>
    <w:rsid w:val="00712CCD"/>
    <w:rsid w:val="00712CF2"/>
    <w:rsid w:val="00713D05"/>
    <w:rsid w:val="00714013"/>
    <w:rsid w:val="00714D31"/>
    <w:rsid w:val="00715735"/>
    <w:rsid w:val="00716DF7"/>
    <w:rsid w:val="00717F2B"/>
    <w:rsid w:val="00722E81"/>
    <w:rsid w:val="00723674"/>
    <w:rsid w:val="007237DA"/>
    <w:rsid w:val="00723908"/>
    <w:rsid w:val="00723ABB"/>
    <w:rsid w:val="00724818"/>
    <w:rsid w:val="00724A9E"/>
    <w:rsid w:val="00726522"/>
    <w:rsid w:val="00726530"/>
    <w:rsid w:val="007271C6"/>
    <w:rsid w:val="00727C8B"/>
    <w:rsid w:val="00727D97"/>
    <w:rsid w:val="0073239E"/>
    <w:rsid w:val="0073668D"/>
    <w:rsid w:val="00737490"/>
    <w:rsid w:val="0073783C"/>
    <w:rsid w:val="00741107"/>
    <w:rsid w:val="00741B53"/>
    <w:rsid w:val="007447D9"/>
    <w:rsid w:val="007500C6"/>
    <w:rsid w:val="00751D1C"/>
    <w:rsid w:val="00752999"/>
    <w:rsid w:val="00752A54"/>
    <w:rsid w:val="007555B2"/>
    <w:rsid w:val="00755A4C"/>
    <w:rsid w:val="00755B54"/>
    <w:rsid w:val="0075718F"/>
    <w:rsid w:val="007576B8"/>
    <w:rsid w:val="00761596"/>
    <w:rsid w:val="0076286E"/>
    <w:rsid w:val="007628F3"/>
    <w:rsid w:val="0076463A"/>
    <w:rsid w:val="00764933"/>
    <w:rsid w:val="00766B6F"/>
    <w:rsid w:val="007739BD"/>
    <w:rsid w:val="00774321"/>
    <w:rsid w:val="00774370"/>
    <w:rsid w:val="0077453A"/>
    <w:rsid w:val="00774DFE"/>
    <w:rsid w:val="0077536B"/>
    <w:rsid w:val="0077682F"/>
    <w:rsid w:val="00776F7C"/>
    <w:rsid w:val="00777AF7"/>
    <w:rsid w:val="0078004B"/>
    <w:rsid w:val="00780B62"/>
    <w:rsid w:val="007817C9"/>
    <w:rsid w:val="0078192B"/>
    <w:rsid w:val="00781C2F"/>
    <w:rsid w:val="00782A98"/>
    <w:rsid w:val="00783275"/>
    <w:rsid w:val="007839D0"/>
    <w:rsid w:val="00784DAF"/>
    <w:rsid w:val="00785616"/>
    <w:rsid w:val="0078569A"/>
    <w:rsid w:val="007861F6"/>
    <w:rsid w:val="00786F1E"/>
    <w:rsid w:val="007877AA"/>
    <w:rsid w:val="00790D53"/>
    <w:rsid w:val="007914DC"/>
    <w:rsid w:val="00791831"/>
    <w:rsid w:val="00794A5D"/>
    <w:rsid w:val="00795275"/>
    <w:rsid w:val="007963FB"/>
    <w:rsid w:val="007A0370"/>
    <w:rsid w:val="007A15FB"/>
    <w:rsid w:val="007A1E83"/>
    <w:rsid w:val="007A3137"/>
    <w:rsid w:val="007A33F4"/>
    <w:rsid w:val="007A6CBF"/>
    <w:rsid w:val="007A6D31"/>
    <w:rsid w:val="007B07CD"/>
    <w:rsid w:val="007B0CED"/>
    <w:rsid w:val="007B1893"/>
    <w:rsid w:val="007B2560"/>
    <w:rsid w:val="007C0FC9"/>
    <w:rsid w:val="007C287E"/>
    <w:rsid w:val="007C61BF"/>
    <w:rsid w:val="007C6435"/>
    <w:rsid w:val="007C66DD"/>
    <w:rsid w:val="007C683A"/>
    <w:rsid w:val="007D0C60"/>
    <w:rsid w:val="007D28B7"/>
    <w:rsid w:val="007D2C9C"/>
    <w:rsid w:val="007D30C2"/>
    <w:rsid w:val="007D5048"/>
    <w:rsid w:val="007D6EF0"/>
    <w:rsid w:val="007D724E"/>
    <w:rsid w:val="007D7476"/>
    <w:rsid w:val="007D74D1"/>
    <w:rsid w:val="007E06C5"/>
    <w:rsid w:val="007E0AA7"/>
    <w:rsid w:val="007E28C7"/>
    <w:rsid w:val="007E2C00"/>
    <w:rsid w:val="007E3480"/>
    <w:rsid w:val="007E3965"/>
    <w:rsid w:val="007E398D"/>
    <w:rsid w:val="007E4F2F"/>
    <w:rsid w:val="007E5523"/>
    <w:rsid w:val="007F3236"/>
    <w:rsid w:val="007F3C9B"/>
    <w:rsid w:val="007F489A"/>
    <w:rsid w:val="007F53AA"/>
    <w:rsid w:val="007F5705"/>
    <w:rsid w:val="007F5CF2"/>
    <w:rsid w:val="007F782F"/>
    <w:rsid w:val="007F7A80"/>
    <w:rsid w:val="00800B30"/>
    <w:rsid w:val="00801879"/>
    <w:rsid w:val="00801A2C"/>
    <w:rsid w:val="00801C74"/>
    <w:rsid w:val="00803F0C"/>
    <w:rsid w:val="00807BC7"/>
    <w:rsid w:val="00810D7C"/>
    <w:rsid w:val="00812996"/>
    <w:rsid w:val="0081661E"/>
    <w:rsid w:val="008206C1"/>
    <w:rsid w:val="008229A3"/>
    <w:rsid w:val="0082341B"/>
    <w:rsid w:val="0082416B"/>
    <w:rsid w:val="00824D86"/>
    <w:rsid w:val="008252B0"/>
    <w:rsid w:val="00830517"/>
    <w:rsid w:val="00830567"/>
    <w:rsid w:val="00830CB7"/>
    <w:rsid w:val="0083141E"/>
    <w:rsid w:val="00831617"/>
    <w:rsid w:val="00831A57"/>
    <w:rsid w:val="00833E81"/>
    <w:rsid w:val="00834163"/>
    <w:rsid w:val="008350C0"/>
    <w:rsid w:val="00835149"/>
    <w:rsid w:val="0083585F"/>
    <w:rsid w:val="008362B6"/>
    <w:rsid w:val="008374DD"/>
    <w:rsid w:val="00837ABA"/>
    <w:rsid w:val="00840E7E"/>
    <w:rsid w:val="0084231F"/>
    <w:rsid w:val="008424B5"/>
    <w:rsid w:val="0084285B"/>
    <w:rsid w:val="008444B8"/>
    <w:rsid w:val="00844BB0"/>
    <w:rsid w:val="00845626"/>
    <w:rsid w:val="00846241"/>
    <w:rsid w:val="00846AAE"/>
    <w:rsid w:val="008471A1"/>
    <w:rsid w:val="00847C7F"/>
    <w:rsid w:val="008505EB"/>
    <w:rsid w:val="008507E4"/>
    <w:rsid w:val="008510DA"/>
    <w:rsid w:val="00852BFC"/>
    <w:rsid w:val="00852CCB"/>
    <w:rsid w:val="00852D2B"/>
    <w:rsid w:val="00854705"/>
    <w:rsid w:val="0085578E"/>
    <w:rsid w:val="00856EDC"/>
    <w:rsid w:val="008570C7"/>
    <w:rsid w:val="0086011F"/>
    <w:rsid w:val="008610E7"/>
    <w:rsid w:val="00861648"/>
    <w:rsid w:val="00862224"/>
    <w:rsid w:val="00862F2D"/>
    <w:rsid w:val="00863949"/>
    <w:rsid w:val="00863FC4"/>
    <w:rsid w:val="008640A3"/>
    <w:rsid w:val="008646B7"/>
    <w:rsid w:val="00864E86"/>
    <w:rsid w:val="00865581"/>
    <w:rsid w:val="008668C7"/>
    <w:rsid w:val="008671C2"/>
    <w:rsid w:val="0086743C"/>
    <w:rsid w:val="00867B7E"/>
    <w:rsid w:val="00867DBE"/>
    <w:rsid w:val="00870334"/>
    <w:rsid w:val="00873C4E"/>
    <w:rsid w:val="0087419E"/>
    <w:rsid w:val="0087452C"/>
    <w:rsid w:val="00875481"/>
    <w:rsid w:val="00875AAC"/>
    <w:rsid w:val="00875DDD"/>
    <w:rsid w:val="00875E80"/>
    <w:rsid w:val="008762A8"/>
    <w:rsid w:val="00884DDC"/>
    <w:rsid w:val="008857A6"/>
    <w:rsid w:val="00885E37"/>
    <w:rsid w:val="00886344"/>
    <w:rsid w:val="00887B96"/>
    <w:rsid w:val="00891256"/>
    <w:rsid w:val="0089162F"/>
    <w:rsid w:val="008921B7"/>
    <w:rsid w:val="008925B6"/>
    <w:rsid w:val="00894335"/>
    <w:rsid w:val="00894985"/>
    <w:rsid w:val="0089539A"/>
    <w:rsid w:val="0089584F"/>
    <w:rsid w:val="00896138"/>
    <w:rsid w:val="00896CFD"/>
    <w:rsid w:val="008A08FE"/>
    <w:rsid w:val="008A47B9"/>
    <w:rsid w:val="008A4E75"/>
    <w:rsid w:val="008A700F"/>
    <w:rsid w:val="008B155F"/>
    <w:rsid w:val="008B204F"/>
    <w:rsid w:val="008B2FA9"/>
    <w:rsid w:val="008B51CA"/>
    <w:rsid w:val="008B576B"/>
    <w:rsid w:val="008B5A74"/>
    <w:rsid w:val="008B69FE"/>
    <w:rsid w:val="008C0AAD"/>
    <w:rsid w:val="008C11A8"/>
    <w:rsid w:val="008C1D0B"/>
    <w:rsid w:val="008C1EF5"/>
    <w:rsid w:val="008C3B89"/>
    <w:rsid w:val="008C3F68"/>
    <w:rsid w:val="008C4654"/>
    <w:rsid w:val="008C4F47"/>
    <w:rsid w:val="008C6DC1"/>
    <w:rsid w:val="008C7D09"/>
    <w:rsid w:val="008D012B"/>
    <w:rsid w:val="008D0212"/>
    <w:rsid w:val="008D0783"/>
    <w:rsid w:val="008D1646"/>
    <w:rsid w:val="008D24AE"/>
    <w:rsid w:val="008D2C4E"/>
    <w:rsid w:val="008D32F7"/>
    <w:rsid w:val="008D5450"/>
    <w:rsid w:val="008D62DF"/>
    <w:rsid w:val="008E09BD"/>
    <w:rsid w:val="008E22B6"/>
    <w:rsid w:val="008E2BD1"/>
    <w:rsid w:val="008E32A0"/>
    <w:rsid w:val="008E3491"/>
    <w:rsid w:val="008E4A84"/>
    <w:rsid w:val="008E59B6"/>
    <w:rsid w:val="008E652D"/>
    <w:rsid w:val="008E6808"/>
    <w:rsid w:val="008F105B"/>
    <w:rsid w:val="008F5310"/>
    <w:rsid w:val="008F616F"/>
    <w:rsid w:val="008F7965"/>
    <w:rsid w:val="008F7DC6"/>
    <w:rsid w:val="009012F6"/>
    <w:rsid w:val="009014A1"/>
    <w:rsid w:val="00901596"/>
    <w:rsid w:val="0090234C"/>
    <w:rsid w:val="0090640B"/>
    <w:rsid w:val="00911246"/>
    <w:rsid w:val="009115A5"/>
    <w:rsid w:val="00911C74"/>
    <w:rsid w:val="00913232"/>
    <w:rsid w:val="009139E8"/>
    <w:rsid w:val="00913CCD"/>
    <w:rsid w:val="00913D2E"/>
    <w:rsid w:val="00916D9C"/>
    <w:rsid w:val="00917151"/>
    <w:rsid w:val="00920108"/>
    <w:rsid w:val="0092054F"/>
    <w:rsid w:val="00923770"/>
    <w:rsid w:val="00930C58"/>
    <w:rsid w:val="00930F53"/>
    <w:rsid w:val="00932732"/>
    <w:rsid w:val="00932797"/>
    <w:rsid w:val="00933161"/>
    <w:rsid w:val="009345F8"/>
    <w:rsid w:val="00934B9E"/>
    <w:rsid w:val="00935CBD"/>
    <w:rsid w:val="009363CC"/>
    <w:rsid w:val="00937025"/>
    <w:rsid w:val="009371AA"/>
    <w:rsid w:val="00940963"/>
    <w:rsid w:val="00940C3A"/>
    <w:rsid w:val="00940F06"/>
    <w:rsid w:val="00941849"/>
    <w:rsid w:val="00941AAE"/>
    <w:rsid w:val="009420F1"/>
    <w:rsid w:val="009434AA"/>
    <w:rsid w:val="00943F06"/>
    <w:rsid w:val="0094421C"/>
    <w:rsid w:val="0094558A"/>
    <w:rsid w:val="00946030"/>
    <w:rsid w:val="009469EE"/>
    <w:rsid w:val="00946D36"/>
    <w:rsid w:val="00950C18"/>
    <w:rsid w:val="00950CDE"/>
    <w:rsid w:val="00952194"/>
    <w:rsid w:val="00954E53"/>
    <w:rsid w:val="00957420"/>
    <w:rsid w:val="00961721"/>
    <w:rsid w:val="00962821"/>
    <w:rsid w:val="009636C9"/>
    <w:rsid w:val="00964BCB"/>
    <w:rsid w:val="00964F36"/>
    <w:rsid w:val="009667B2"/>
    <w:rsid w:val="009673FC"/>
    <w:rsid w:val="00967602"/>
    <w:rsid w:val="00967CDA"/>
    <w:rsid w:val="00971CCF"/>
    <w:rsid w:val="00974A04"/>
    <w:rsid w:val="00975C87"/>
    <w:rsid w:val="009762BB"/>
    <w:rsid w:val="0097636A"/>
    <w:rsid w:val="00977304"/>
    <w:rsid w:val="009775A1"/>
    <w:rsid w:val="00977B7E"/>
    <w:rsid w:val="00980293"/>
    <w:rsid w:val="009809D1"/>
    <w:rsid w:val="0098264E"/>
    <w:rsid w:val="00982D84"/>
    <w:rsid w:val="00983FCF"/>
    <w:rsid w:val="00984295"/>
    <w:rsid w:val="009860A9"/>
    <w:rsid w:val="00986DB7"/>
    <w:rsid w:val="00987D55"/>
    <w:rsid w:val="00990493"/>
    <w:rsid w:val="009921AC"/>
    <w:rsid w:val="009924E6"/>
    <w:rsid w:val="00994559"/>
    <w:rsid w:val="00994AA9"/>
    <w:rsid w:val="009952AD"/>
    <w:rsid w:val="009A14A4"/>
    <w:rsid w:val="009A14F6"/>
    <w:rsid w:val="009A29ED"/>
    <w:rsid w:val="009A3062"/>
    <w:rsid w:val="009A5C20"/>
    <w:rsid w:val="009A62E4"/>
    <w:rsid w:val="009A747E"/>
    <w:rsid w:val="009A7665"/>
    <w:rsid w:val="009A792C"/>
    <w:rsid w:val="009B046E"/>
    <w:rsid w:val="009B08CA"/>
    <w:rsid w:val="009B1353"/>
    <w:rsid w:val="009B3393"/>
    <w:rsid w:val="009B7181"/>
    <w:rsid w:val="009C01E1"/>
    <w:rsid w:val="009C1021"/>
    <w:rsid w:val="009C1FCE"/>
    <w:rsid w:val="009C2E56"/>
    <w:rsid w:val="009C3123"/>
    <w:rsid w:val="009C46B8"/>
    <w:rsid w:val="009C6C65"/>
    <w:rsid w:val="009C6F9A"/>
    <w:rsid w:val="009D00C6"/>
    <w:rsid w:val="009D01AD"/>
    <w:rsid w:val="009D1096"/>
    <w:rsid w:val="009D3070"/>
    <w:rsid w:val="009D3107"/>
    <w:rsid w:val="009D3B98"/>
    <w:rsid w:val="009D474E"/>
    <w:rsid w:val="009D5640"/>
    <w:rsid w:val="009D5A5C"/>
    <w:rsid w:val="009D5B4B"/>
    <w:rsid w:val="009D6DBC"/>
    <w:rsid w:val="009E05FA"/>
    <w:rsid w:val="009E2208"/>
    <w:rsid w:val="009E334A"/>
    <w:rsid w:val="009E47E0"/>
    <w:rsid w:val="009E735D"/>
    <w:rsid w:val="009E79DD"/>
    <w:rsid w:val="009F1F05"/>
    <w:rsid w:val="009F2AC7"/>
    <w:rsid w:val="009F2FD7"/>
    <w:rsid w:val="009F38BD"/>
    <w:rsid w:val="009F65C4"/>
    <w:rsid w:val="00A009CD"/>
    <w:rsid w:val="00A01983"/>
    <w:rsid w:val="00A02EFB"/>
    <w:rsid w:val="00A04328"/>
    <w:rsid w:val="00A046F7"/>
    <w:rsid w:val="00A05FE8"/>
    <w:rsid w:val="00A062BC"/>
    <w:rsid w:val="00A06B97"/>
    <w:rsid w:val="00A07A12"/>
    <w:rsid w:val="00A07BD0"/>
    <w:rsid w:val="00A10C57"/>
    <w:rsid w:val="00A1120D"/>
    <w:rsid w:val="00A11790"/>
    <w:rsid w:val="00A118D3"/>
    <w:rsid w:val="00A137A9"/>
    <w:rsid w:val="00A155B7"/>
    <w:rsid w:val="00A20690"/>
    <w:rsid w:val="00A206C5"/>
    <w:rsid w:val="00A219E3"/>
    <w:rsid w:val="00A224B5"/>
    <w:rsid w:val="00A22B7F"/>
    <w:rsid w:val="00A22BA8"/>
    <w:rsid w:val="00A23817"/>
    <w:rsid w:val="00A24FC7"/>
    <w:rsid w:val="00A2539B"/>
    <w:rsid w:val="00A2553C"/>
    <w:rsid w:val="00A258B0"/>
    <w:rsid w:val="00A2600F"/>
    <w:rsid w:val="00A32B34"/>
    <w:rsid w:val="00A33C08"/>
    <w:rsid w:val="00A3623C"/>
    <w:rsid w:val="00A4198F"/>
    <w:rsid w:val="00A42598"/>
    <w:rsid w:val="00A44AF0"/>
    <w:rsid w:val="00A4531A"/>
    <w:rsid w:val="00A46405"/>
    <w:rsid w:val="00A54096"/>
    <w:rsid w:val="00A54E0A"/>
    <w:rsid w:val="00A5561A"/>
    <w:rsid w:val="00A5683A"/>
    <w:rsid w:val="00A576BA"/>
    <w:rsid w:val="00A60251"/>
    <w:rsid w:val="00A60406"/>
    <w:rsid w:val="00A613EC"/>
    <w:rsid w:val="00A62665"/>
    <w:rsid w:val="00A63500"/>
    <w:rsid w:val="00A63594"/>
    <w:rsid w:val="00A63E09"/>
    <w:rsid w:val="00A64C57"/>
    <w:rsid w:val="00A66271"/>
    <w:rsid w:val="00A703EF"/>
    <w:rsid w:val="00A7194A"/>
    <w:rsid w:val="00A72AB8"/>
    <w:rsid w:val="00A72CA4"/>
    <w:rsid w:val="00A7362C"/>
    <w:rsid w:val="00A73C3A"/>
    <w:rsid w:val="00A7482F"/>
    <w:rsid w:val="00A76CB9"/>
    <w:rsid w:val="00A76EC4"/>
    <w:rsid w:val="00A77EC0"/>
    <w:rsid w:val="00A802D4"/>
    <w:rsid w:val="00A80CEC"/>
    <w:rsid w:val="00A819AB"/>
    <w:rsid w:val="00A8428D"/>
    <w:rsid w:val="00A853C1"/>
    <w:rsid w:val="00A85658"/>
    <w:rsid w:val="00A85941"/>
    <w:rsid w:val="00A86F66"/>
    <w:rsid w:val="00A87187"/>
    <w:rsid w:val="00A907F2"/>
    <w:rsid w:val="00A92AFF"/>
    <w:rsid w:val="00A93468"/>
    <w:rsid w:val="00A94D84"/>
    <w:rsid w:val="00A95125"/>
    <w:rsid w:val="00A95805"/>
    <w:rsid w:val="00A97421"/>
    <w:rsid w:val="00A97B3D"/>
    <w:rsid w:val="00AA045B"/>
    <w:rsid w:val="00AA1E40"/>
    <w:rsid w:val="00AA2BEB"/>
    <w:rsid w:val="00AA538F"/>
    <w:rsid w:val="00AA5596"/>
    <w:rsid w:val="00AA7DDB"/>
    <w:rsid w:val="00AB2B12"/>
    <w:rsid w:val="00AB3084"/>
    <w:rsid w:val="00AB3F97"/>
    <w:rsid w:val="00AB4ECB"/>
    <w:rsid w:val="00AB58F3"/>
    <w:rsid w:val="00AB66EE"/>
    <w:rsid w:val="00AB786D"/>
    <w:rsid w:val="00AB7CB7"/>
    <w:rsid w:val="00AC1D2D"/>
    <w:rsid w:val="00AC353D"/>
    <w:rsid w:val="00AC5FC8"/>
    <w:rsid w:val="00AC650C"/>
    <w:rsid w:val="00AC6642"/>
    <w:rsid w:val="00AC6B89"/>
    <w:rsid w:val="00AC7F63"/>
    <w:rsid w:val="00AD04C5"/>
    <w:rsid w:val="00AD0907"/>
    <w:rsid w:val="00AD19F3"/>
    <w:rsid w:val="00AD6F0C"/>
    <w:rsid w:val="00AD7AB6"/>
    <w:rsid w:val="00AE0E08"/>
    <w:rsid w:val="00AE1B1E"/>
    <w:rsid w:val="00AE287D"/>
    <w:rsid w:val="00AE357E"/>
    <w:rsid w:val="00AE3F77"/>
    <w:rsid w:val="00AE410D"/>
    <w:rsid w:val="00AE4477"/>
    <w:rsid w:val="00AE4B29"/>
    <w:rsid w:val="00AE5BF4"/>
    <w:rsid w:val="00AE6CFD"/>
    <w:rsid w:val="00AE75CF"/>
    <w:rsid w:val="00AE7B0A"/>
    <w:rsid w:val="00AF0041"/>
    <w:rsid w:val="00AF0321"/>
    <w:rsid w:val="00AF0446"/>
    <w:rsid w:val="00AF2E67"/>
    <w:rsid w:val="00AF3AC0"/>
    <w:rsid w:val="00AF480F"/>
    <w:rsid w:val="00AF6786"/>
    <w:rsid w:val="00AF6B41"/>
    <w:rsid w:val="00AF6E1C"/>
    <w:rsid w:val="00B00B99"/>
    <w:rsid w:val="00B07423"/>
    <w:rsid w:val="00B0756B"/>
    <w:rsid w:val="00B10034"/>
    <w:rsid w:val="00B11E3F"/>
    <w:rsid w:val="00B142C5"/>
    <w:rsid w:val="00B1553B"/>
    <w:rsid w:val="00B15D11"/>
    <w:rsid w:val="00B20652"/>
    <w:rsid w:val="00B21BDE"/>
    <w:rsid w:val="00B22C26"/>
    <w:rsid w:val="00B275D7"/>
    <w:rsid w:val="00B2796F"/>
    <w:rsid w:val="00B30213"/>
    <w:rsid w:val="00B30346"/>
    <w:rsid w:val="00B34DB5"/>
    <w:rsid w:val="00B359F3"/>
    <w:rsid w:val="00B363E7"/>
    <w:rsid w:val="00B36E51"/>
    <w:rsid w:val="00B37921"/>
    <w:rsid w:val="00B400F5"/>
    <w:rsid w:val="00B408F9"/>
    <w:rsid w:val="00B41483"/>
    <w:rsid w:val="00B41B93"/>
    <w:rsid w:val="00B42417"/>
    <w:rsid w:val="00B42C72"/>
    <w:rsid w:val="00B44A43"/>
    <w:rsid w:val="00B46C4C"/>
    <w:rsid w:val="00B470E2"/>
    <w:rsid w:val="00B4763B"/>
    <w:rsid w:val="00B52393"/>
    <w:rsid w:val="00B524DA"/>
    <w:rsid w:val="00B52EB5"/>
    <w:rsid w:val="00B547F0"/>
    <w:rsid w:val="00B55804"/>
    <w:rsid w:val="00B56231"/>
    <w:rsid w:val="00B56C31"/>
    <w:rsid w:val="00B5790C"/>
    <w:rsid w:val="00B57FE5"/>
    <w:rsid w:val="00B60D1E"/>
    <w:rsid w:val="00B61B63"/>
    <w:rsid w:val="00B62220"/>
    <w:rsid w:val="00B62D14"/>
    <w:rsid w:val="00B64CA4"/>
    <w:rsid w:val="00B66579"/>
    <w:rsid w:val="00B700B8"/>
    <w:rsid w:val="00B71CAF"/>
    <w:rsid w:val="00B722C1"/>
    <w:rsid w:val="00B72F06"/>
    <w:rsid w:val="00B73017"/>
    <w:rsid w:val="00B73159"/>
    <w:rsid w:val="00B74586"/>
    <w:rsid w:val="00B765D3"/>
    <w:rsid w:val="00B76C53"/>
    <w:rsid w:val="00B8065A"/>
    <w:rsid w:val="00B84104"/>
    <w:rsid w:val="00B8454B"/>
    <w:rsid w:val="00B849D3"/>
    <w:rsid w:val="00B8543A"/>
    <w:rsid w:val="00B85D46"/>
    <w:rsid w:val="00B86DF5"/>
    <w:rsid w:val="00B8714D"/>
    <w:rsid w:val="00B87A5A"/>
    <w:rsid w:val="00B91074"/>
    <w:rsid w:val="00B9124C"/>
    <w:rsid w:val="00B91906"/>
    <w:rsid w:val="00B91950"/>
    <w:rsid w:val="00B920A7"/>
    <w:rsid w:val="00B9216E"/>
    <w:rsid w:val="00B932B1"/>
    <w:rsid w:val="00B93ABC"/>
    <w:rsid w:val="00B9423A"/>
    <w:rsid w:val="00B9485C"/>
    <w:rsid w:val="00B94D94"/>
    <w:rsid w:val="00B95B34"/>
    <w:rsid w:val="00B96ACF"/>
    <w:rsid w:val="00B9770E"/>
    <w:rsid w:val="00BA056F"/>
    <w:rsid w:val="00BA2298"/>
    <w:rsid w:val="00BA2310"/>
    <w:rsid w:val="00BA27AD"/>
    <w:rsid w:val="00BA3602"/>
    <w:rsid w:val="00BA5592"/>
    <w:rsid w:val="00BA7AFE"/>
    <w:rsid w:val="00BA7BD3"/>
    <w:rsid w:val="00BB266F"/>
    <w:rsid w:val="00BB33F8"/>
    <w:rsid w:val="00BB383A"/>
    <w:rsid w:val="00BB3D32"/>
    <w:rsid w:val="00BB49EA"/>
    <w:rsid w:val="00BB52DC"/>
    <w:rsid w:val="00BB5AEB"/>
    <w:rsid w:val="00BB611E"/>
    <w:rsid w:val="00BC0F60"/>
    <w:rsid w:val="00BC448F"/>
    <w:rsid w:val="00BC4954"/>
    <w:rsid w:val="00BC67D7"/>
    <w:rsid w:val="00BC79D1"/>
    <w:rsid w:val="00BC7F02"/>
    <w:rsid w:val="00BD017C"/>
    <w:rsid w:val="00BD383C"/>
    <w:rsid w:val="00BD5241"/>
    <w:rsid w:val="00BD55E4"/>
    <w:rsid w:val="00BD5C74"/>
    <w:rsid w:val="00BD612F"/>
    <w:rsid w:val="00BE05E8"/>
    <w:rsid w:val="00BE0B1C"/>
    <w:rsid w:val="00BE0BF9"/>
    <w:rsid w:val="00BE0F85"/>
    <w:rsid w:val="00BE10D0"/>
    <w:rsid w:val="00BE2423"/>
    <w:rsid w:val="00BE442A"/>
    <w:rsid w:val="00BE634C"/>
    <w:rsid w:val="00BF0A55"/>
    <w:rsid w:val="00BF0B71"/>
    <w:rsid w:val="00BF4F26"/>
    <w:rsid w:val="00BF53B5"/>
    <w:rsid w:val="00BF6CFD"/>
    <w:rsid w:val="00C00647"/>
    <w:rsid w:val="00C0402C"/>
    <w:rsid w:val="00C06487"/>
    <w:rsid w:val="00C06673"/>
    <w:rsid w:val="00C07201"/>
    <w:rsid w:val="00C07551"/>
    <w:rsid w:val="00C10795"/>
    <w:rsid w:val="00C10876"/>
    <w:rsid w:val="00C125FB"/>
    <w:rsid w:val="00C1443F"/>
    <w:rsid w:val="00C1470B"/>
    <w:rsid w:val="00C22707"/>
    <w:rsid w:val="00C22F21"/>
    <w:rsid w:val="00C24376"/>
    <w:rsid w:val="00C2725B"/>
    <w:rsid w:val="00C27E24"/>
    <w:rsid w:val="00C303C8"/>
    <w:rsid w:val="00C30AEE"/>
    <w:rsid w:val="00C31E9B"/>
    <w:rsid w:val="00C32263"/>
    <w:rsid w:val="00C329F4"/>
    <w:rsid w:val="00C32E5B"/>
    <w:rsid w:val="00C3499B"/>
    <w:rsid w:val="00C34C71"/>
    <w:rsid w:val="00C35F86"/>
    <w:rsid w:val="00C369F2"/>
    <w:rsid w:val="00C37474"/>
    <w:rsid w:val="00C37F0E"/>
    <w:rsid w:val="00C415DD"/>
    <w:rsid w:val="00C42C88"/>
    <w:rsid w:val="00C42E8A"/>
    <w:rsid w:val="00C44087"/>
    <w:rsid w:val="00C46155"/>
    <w:rsid w:val="00C46274"/>
    <w:rsid w:val="00C46790"/>
    <w:rsid w:val="00C46A93"/>
    <w:rsid w:val="00C47247"/>
    <w:rsid w:val="00C475C7"/>
    <w:rsid w:val="00C479CC"/>
    <w:rsid w:val="00C50F03"/>
    <w:rsid w:val="00C52036"/>
    <w:rsid w:val="00C541D5"/>
    <w:rsid w:val="00C55237"/>
    <w:rsid w:val="00C55D8F"/>
    <w:rsid w:val="00C567AF"/>
    <w:rsid w:val="00C56A5A"/>
    <w:rsid w:val="00C60DE2"/>
    <w:rsid w:val="00C61261"/>
    <w:rsid w:val="00C62F61"/>
    <w:rsid w:val="00C6304E"/>
    <w:rsid w:val="00C63B25"/>
    <w:rsid w:val="00C6525F"/>
    <w:rsid w:val="00C65DF1"/>
    <w:rsid w:val="00C65ED1"/>
    <w:rsid w:val="00C661BA"/>
    <w:rsid w:val="00C6671C"/>
    <w:rsid w:val="00C67799"/>
    <w:rsid w:val="00C70038"/>
    <w:rsid w:val="00C70198"/>
    <w:rsid w:val="00C71A49"/>
    <w:rsid w:val="00C72466"/>
    <w:rsid w:val="00C73E30"/>
    <w:rsid w:val="00C75066"/>
    <w:rsid w:val="00C77326"/>
    <w:rsid w:val="00C77C2C"/>
    <w:rsid w:val="00C80878"/>
    <w:rsid w:val="00C82460"/>
    <w:rsid w:val="00C82DBB"/>
    <w:rsid w:val="00C83035"/>
    <w:rsid w:val="00C83EF6"/>
    <w:rsid w:val="00C8438C"/>
    <w:rsid w:val="00C84392"/>
    <w:rsid w:val="00C85B21"/>
    <w:rsid w:val="00C94486"/>
    <w:rsid w:val="00C9475E"/>
    <w:rsid w:val="00C972D8"/>
    <w:rsid w:val="00CA038D"/>
    <w:rsid w:val="00CA234F"/>
    <w:rsid w:val="00CA48D5"/>
    <w:rsid w:val="00CA51D3"/>
    <w:rsid w:val="00CA61A1"/>
    <w:rsid w:val="00CA6FAF"/>
    <w:rsid w:val="00CA7A1B"/>
    <w:rsid w:val="00CB1695"/>
    <w:rsid w:val="00CB2CA9"/>
    <w:rsid w:val="00CB2E3B"/>
    <w:rsid w:val="00CB7ADC"/>
    <w:rsid w:val="00CC1132"/>
    <w:rsid w:val="00CC1347"/>
    <w:rsid w:val="00CC1ED3"/>
    <w:rsid w:val="00CC3098"/>
    <w:rsid w:val="00CC34A8"/>
    <w:rsid w:val="00CC3C77"/>
    <w:rsid w:val="00CC50D6"/>
    <w:rsid w:val="00CC69D0"/>
    <w:rsid w:val="00CD057D"/>
    <w:rsid w:val="00CD0E10"/>
    <w:rsid w:val="00CD128C"/>
    <w:rsid w:val="00CD1663"/>
    <w:rsid w:val="00CD1848"/>
    <w:rsid w:val="00CD2FA2"/>
    <w:rsid w:val="00CD37B9"/>
    <w:rsid w:val="00CD750D"/>
    <w:rsid w:val="00CE058B"/>
    <w:rsid w:val="00CE089B"/>
    <w:rsid w:val="00CE33FB"/>
    <w:rsid w:val="00CE475D"/>
    <w:rsid w:val="00CE4D52"/>
    <w:rsid w:val="00CE6973"/>
    <w:rsid w:val="00CE74C8"/>
    <w:rsid w:val="00CE7FF0"/>
    <w:rsid w:val="00CE7FFD"/>
    <w:rsid w:val="00CF47B3"/>
    <w:rsid w:val="00CF494B"/>
    <w:rsid w:val="00CF5BF7"/>
    <w:rsid w:val="00CF609D"/>
    <w:rsid w:val="00CF66B7"/>
    <w:rsid w:val="00CF6DF0"/>
    <w:rsid w:val="00D01563"/>
    <w:rsid w:val="00D016AC"/>
    <w:rsid w:val="00D01E08"/>
    <w:rsid w:val="00D020DE"/>
    <w:rsid w:val="00D02A6B"/>
    <w:rsid w:val="00D031FE"/>
    <w:rsid w:val="00D04441"/>
    <w:rsid w:val="00D0490F"/>
    <w:rsid w:val="00D04A66"/>
    <w:rsid w:val="00D04FE4"/>
    <w:rsid w:val="00D06661"/>
    <w:rsid w:val="00D07042"/>
    <w:rsid w:val="00D07711"/>
    <w:rsid w:val="00D07D4E"/>
    <w:rsid w:val="00D07F3A"/>
    <w:rsid w:val="00D10A40"/>
    <w:rsid w:val="00D209FA"/>
    <w:rsid w:val="00D21381"/>
    <w:rsid w:val="00D2212A"/>
    <w:rsid w:val="00D229A3"/>
    <w:rsid w:val="00D22D86"/>
    <w:rsid w:val="00D24D17"/>
    <w:rsid w:val="00D267E3"/>
    <w:rsid w:val="00D26BE9"/>
    <w:rsid w:val="00D274D3"/>
    <w:rsid w:val="00D3147F"/>
    <w:rsid w:val="00D31774"/>
    <w:rsid w:val="00D3606F"/>
    <w:rsid w:val="00D4164A"/>
    <w:rsid w:val="00D42AF7"/>
    <w:rsid w:val="00D42F76"/>
    <w:rsid w:val="00D43A65"/>
    <w:rsid w:val="00D44601"/>
    <w:rsid w:val="00D447C4"/>
    <w:rsid w:val="00D47BC3"/>
    <w:rsid w:val="00D5250E"/>
    <w:rsid w:val="00D5261B"/>
    <w:rsid w:val="00D539B7"/>
    <w:rsid w:val="00D56705"/>
    <w:rsid w:val="00D570DD"/>
    <w:rsid w:val="00D5721B"/>
    <w:rsid w:val="00D5778A"/>
    <w:rsid w:val="00D60B90"/>
    <w:rsid w:val="00D61A79"/>
    <w:rsid w:val="00D63438"/>
    <w:rsid w:val="00D707A6"/>
    <w:rsid w:val="00D726A1"/>
    <w:rsid w:val="00D73264"/>
    <w:rsid w:val="00D8413A"/>
    <w:rsid w:val="00D85167"/>
    <w:rsid w:val="00D85C93"/>
    <w:rsid w:val="00D86246"/>
    <w:rsid w:val="00D87172"/>
    <w:rsid w:val="00D8722E"/>
    <w:rsid w:val="00D87B5E"/>
    <w:rsid w:val="00D87D46"/>
    <w:rsid w:val="00D91107"/>
    <w:rsid w:val="00D91BFB"/>
    <w:rsid w:val="00D91DB5"/>
    <w:rsid w:val="00D92D4E"/>
    <w:rsid w:val="00D962E8"/>
    <w:rsid w:val="00D97D12"/>
    <w:rsid w:val="00DA36A4"/>
    <w:rsid w:val="00DA3A87"/>
    <w:rsid w:val="00DA412A"/>
    <w:rsid w:val="00DA437C"/>
    <w:rsid w:val="00DA5272"/>
    <w:rsid w:val="00DA574F"/>
    <w:rsid w:val="00DA5975"/>
    <w:rsid w:val="00DA63C2"/>
    <w:rsid w:val="00DA7855"/>
    <w:rsid w:val="00DB03C5"/>
    <w:rsid w:val="00DB2C38"/>
    <w:rsid w:val="00DB5AD1"/>
    <w:rsid w:val="00DB6CC9"/>
    <w:rsid w:val="00DB6FC8"/>
    <w:rsid w:val="00DC0891"/>
    <w:rsid w:val="00DC0C2E"/>
    <w:rsid w:val="00DC19F1"/>
    <w:rsid w:val="00DC2611"/>
    <w:rsid w:val="00DC314D"/>
    <w:rsid w:val="00DC3E84"/>
    <w:rsid w:val="00DC5897"/>
    <w:rsid w:val="00DC5DFD"/>
    <w:rsid w:val="00DC6CDB"/>
    <w:rsid w:val="00DD02B3"/>
    <w:rsid w:val="00DD0A7D"/>
    <w:rsid w:val="00DD2810"/>
    <w:rsid w:val="00DD2C68"/>
    <w:rsid w:val="00DD3242"/>
    <w:rsid w:val="00DD3447"/>
    <w:rsid w:val="00DD3E01"/>
    <w:rsid w:val="00DD3F75"/>
    <w:rsid w:val="00DD51A2"/>
    <w:rsid w:val="00DD51CF"/>
    <w:rsid w:val="00DD5BBC"/>
    <w:rsid w:val="00DD5CE0"/>
    <w:rsid w:val="00DD67FC"/>
    <w:rsid w:val="00DD6826"/>
    <w:rsid w:val="00DD6C28"/>
    <w:rsid w:val="00DE02D5"/>
    <w:rsid w:val="00DE16FD"/>
    <w:rsid w:val="00DE4046"/>
    <w:rsid w:val="00DE45B0"/>
    <w:rsid w:val="00DE5A71"/>
    <w:rsid w:val="00DF0717"/>
    <w:rsid w:val="00DF165E"/>
    <w:rsid w:val="00DF1AD9"/>
    <w:rsid w:val="00DF24D1"/>
    <w:rsid w:val="00DF2A1F"/>
    <w:rsid w:val="00DF2F19"/>
    <w:rsid w:val="00DF3A17"/>
    <w:rsid w:val="00DF415F"/>
    <w:rsid w:val="00DF4CD7"/>
    <w:rsid w:val="00DF538E"/>
    <w:rsid w:val="00DF53C6"/>
    <w:rsid w:val="00DF5CC8"/>
    <w:rsid w:val="00DF5D24"/>
    <w:rsid w:val="00DF67A0"/>
    <w:rsid w:val="00DF7359"/>
    <w:rsid w:val="00E002CB"/>
    <w:rsid w:val="00E0065E"/>
    <w:rsid w:val="00E010B5"/>
    <w:rsid w:val="00E01BFD"/>
    <w:rsid w:val="00E02F99"/>
    <w:rsid w:val="00E03C65"/>
    <w:rsid w:val="00E05D9D"/>
    <w:rsid w:val="00E06B07"/>
    <w:rsid w:val="00E07469"/>
    <w:rsid w:val="00E07F69"/>
    <w:rsid w:val="00E10E59"/>
    <w:rsid w:val="00E1179D"/>
    <w:rsid w:val="00E13187"/>
    <w:rsid w:val="00E1327F"/>
    <w:rsid w:val="00E13B6D"/>
    <w:rsid w:val="00E227F5"/>
    <w:rsid w:val="00E246F7"/>
    <w:rsid w:val="00E252AD"/>
    <w:rsid w:val="00E276A2"/>
    <w:rsid w:val="00E27E7A"/>
    <w:rsid w:val="00E3187E"/>
    <w:rsid w:val="00E327AB"/>
    <w:rsid w:val="00E33A6E"/>
    <w:rsid w:val="00E33C0D"/>
    <w:rsid w:val="00E35636"/>
    <w:rsid w:val="00E3592A"/>
    <w:rsid w:val="00E36149"/>
    <w:rsid w:val="00E370E3"/>
    <w:rsid w:val="00E37702"/>
    <w:rsid w:val="00E378F1"/>
    <w:rsid w:val="00E37AE5"/>
    <w:rsid w:val="00E37EED"/>
    <w:rsid w:val="00E4072A"/>
    <w:rsid w:val="00E41523"/>
    <w:rsid w:val="00E41D56"/>
    <w:rsid w:val="00E42211"/>
    <w:rsid w:val="00E43ACB"/>
    <w:rsid w:val="00E441A6"/>
    <w:rsid w:val="00E443EE"/>
    <w:rsid w:val="00E46916"/>
    <w:rsid w:val="00E46B42"/>
    <w:rsid w:val="00E47519"/>
    <w:rsid w:val="00E50FCE"/>
    <w:rsid w:val="00E5157E"/>
    <w:rsid w:val="00E515A2"/>
    <w:rsid w:val="00E52166"/>
    <w:rsid w:val="00E564EA"/>
    <w:rsid w:val="00E56DA8"/>
    <w:rsid w:val="00E57293"/>
    <w:rsid w:val="00E6091C"/>
    <w:rsid w:val="00E61813"/>
    <w:rsid w:val="00E65BEA"/>
    <w:rsid w:val="00E66928"/>
    <w:rsid w:val="00E66F9B"/>
    <w:rsid w:val="00E708FB"/>
    <w:rsid w:val="00E71076"/>
    <w:rsid w:val="00E71C11"/>
    <w:rsid w:val="00E721AE"/>
    <w:rsid w:val="00E759A1"/>
    <w:rsid w:val="00E75B13"/>
    <w:rsid w:val="00E762BC"/>
    <w:rsid w:val="00E76654"/>
    <w:rsid w:val="00E775EA"/>
    <w:rsid w:val="00E81796"/>
    <w:rsid w:val="00E81CEA"/>
    <w:rsid w:val="00E833A4"/>
    <w:rsid w:val="00E83554"/>
    <w:rsid w:val="00E83793"/>
    <w:rsid w:val="00E83C95"/>
    <w:rsid w:val="00E850D8"/>
    <w:rsid w:val="00E8593B"/>
    <w:rsid w:val="00E86659"/>
    <w:rsid w:val="00E875D7"/>
    <w:rsid w:val="00E9240B"/>
    <w:rsid w:val="00E9422E"/>
    <w:rsid w:val="00E964B7"/>
    <w:rsid w:val="00E968CE"/>
    <w:rsid w:val="00E96A18"/>
    <w:rsid w:val="00E96EA1"/>
    <w:rsid w:val="00E97A0E"/>
    <w:rsid w:val="00E97C03"/>
    <w:rsid w:val="00EA3378"/>
    <w:rsid w:val="00EA5104"/>
    <w:rsid w:val="00EA699F"/>
    <w:rsid w:val="00EA7A49"/>
    <w:rsid w:val="00EB096E"/>
    <w:rsid w:val="00EB2357"/>
    <w:rsid w:val="00EB25F0"/>
    <w:rsid w:val="00EB3BC3"/>
    <w:rsid w:val="00EB493A"/>
    <w:rsid w:val="00EB5492"/>
    <w:rsid w:val="00EB61DA"/>
    <w:rsid w:val="00EC075D"/>
    <w:rsid w:val="00EC0C89"/>
    <w:rsid w:val="00EC178B"/>
    <w:rsid w:val="00EC1986"/>
    <w:rsid w:val="00EC3B1C"/>
    <w:rsid w:val="00EC480F"/>
    <w:rsid w:val="00EC6ED5"/>
    <w:rsid w:val="00EC74B6"/>
    <w:rsid w:val="00ED0857"/>
    <w:rsid w:val="00ED1C43"/>
    <w:rsid w:val="00ED7BDD"/>
    <w:rsid w:val="00EE049E"/>
    <w:rsid w:val="00EE137E"/>
    <w:rsid w:val="00EE1F0F"/>
    <w:rsid w:val="00EE27DB"/>
    <w:rsid w:val="00EE30FA"/>
    <w:rsid w:val="00EE429B"/>
    <w:rsid w:val="00EE6301"/>
    <w:rsid w:val="00EE78D0"/>
    <w:rsid w:val="00EE7BE8"/>
    <w:rsid w:val="00EF3915"/>
    <w:rsid w:val="00EF4A0A"/>
    <w:rsid w:val="00EF512B"/>
    <w:rsid w:val="00EF5496"/>
    <w:rsid w:val="00EF76D0"/>
    <w:rsid w:val="00F010FB"/>
    <w:rsid w:val="00F0354D"/>
    <w:rsid w:val="00F037BA"/>
    <w:rsid w:val="00F0600C"/>
    <w:rsid w:val="00F07692"/>
    <w:rsid w:val="00F07D25"/>
    <w:rsid w:val="00F10069"/>
    <w:rsid w:val="00F10135"/>
    <w:rsid w:val="00F11AB6"/>
    <w:rsid w:val="00F11B3D"/>
    <w:rsid w:val="00F13808"/>
    <w:rsid w:val="00F142BA"/>
    <w:rsid w:val="00F1492C"/>
    <w:rsid w:val="00F16318"/>
    <w:rsid w:val="00F163C3"/>
    <w:rsid w:val="00F16A21"/>
    <w:rsid w:val="00F16BBF"/>
    <w:rsid w:val="00F17D12"/>
    <w:rsid w:val="00F17DC5"/>
    <w:rsid w:val="00F200DE"/>
    <w:rsid w:val="00F20173"/>
    <w:rsid w:val="00F20E18"/>
    <w:rsid w:val="00F234FB"/>
    <w:rsid w:val="00F24B13"/>
    <w:rsid w:val="00F25D94"/>
    <w:rsid w:val="00F26297"/>
    <w:rsid w:val="00F27BB8"/>
    <w:rsid w:val="00F30EEF"/>
    <w:rsid w:val="00F311DE"/>
    <w:rsid w:val="00F31546"/>
    <w:rsid w:val="00F34374"/>
    <w:rsid w:val="00F34444"/>
    <w:rsid w:val="00F34CB5"/>
    <w:rsid w:val="00F35AE6"/>
    <w:rsid w:val="00F36614"/>
    <w:rsid w:val="00F425A5"/>
    <w:rsid w:val="00F42C17"/>
    <w:rsid w:val="00F440FD"/>
    <w:rsid w:val="00F4587C"/>
    <w:rsid w:val="00F46742"/>
    <w:rsid w:val="00F46E14"/>
    <w:rsid w:val="00F472F7"/>
    <w:rsid w:val="00F517A5"/>
    <w:rsid w:val="00F52CAB"/>
    <w:rsid w:val="00F54271"/>
    <w:rsid w:val="00F544F8"/>
    <w:rsid w:val="00F5487C"/>
    <w:rsid w:val="00F54DED"/>
    <w:rsid w:val="00F55C0C"/>
    <w:rsid w:val="00F5623D"/>
    <w:rsid w:val="00F60F7A"/>
    <w:rsid w:val="00F627BE"/>
    <w:rsid w:val="00F62AD0"/>
    <w:rsid w:val="00F64208"/>
    <w:rsid w:val="00F64A44"/>
    <w:rsid w:val="00F64ECE"/>
    <w:rsid w:val="00F70AE2"/>
    <w:rsid w:val="00F71349"/>
    <w:rsid w:val="00F745A0"/>
    <w:rsid w:val="00F746C9"/>
    <w:rsid w:val="00F74C05"/>
    <w:rsid w:val="00F758D9"/>
    <w:rsid w:val="00F759FC"/>
    <w:rsid w:val="00F75F4F"/>
    <w:rsid w:val="00F75FF0"/>
    <w:rsid w:val="00F76DC9"/>
    <w:rsid w:val="00F7742C"/>
    <w:rsid w:val="00F81950"/>
    <w:rsid w:val="00F834FF"/>
    <w:rsid w:val="00F84FE7"/>
    <w:rsid w:val="00F8570E"/>
    <w:rsid w:val="00F85958"/>
    <w:rsid w:val="00F85E24"/>
    <w:rsid w:val="00F87DF3"/>
    <w:rsid w:val="00F9134E"/>
    <w:rsid w:val="00F916BB"/>
    <w:rsid w:val="00F9445D"/>
    <w:rsid w:val="00F951FA"/>
    <w:rsid w:val="00F9545F"/>
    <w:rsid w:val="00F95804"/>
    <w:rsid w:val="00F959A6"/>
    <w:rsid w:val="00F960AB"/>
    <w:rsid w:val="00F96C8E"/>
    <w:rsid w:val="00FA08C5"/>
    <w:rsid w:val="00FA0B3F"/>
    <w:rsid w:val="00FA5119"/>
    <w:rsid w:val="00FA7E5D"/>
    <w:rsid w:val="00FB0AB0"/>
    <w:rsid w:val="00FB0B6C"/>
    <w:rsid w:val="00FB3369"/>
    <w:rsid w:val="00FB352D"/>
    <w:rsid w:val="00FB43A1"/>
    <w:rsid w:val="00FB5E82"/>
    <w:rsid w:val="00FB6403"/>
    <w:rsid w:val="00FB7AA1"/>
    <w:rsid w:val="00FC25E8"/>
    <w:rsid w:val="00FC2FAC"/>
    <w:rsid w:val="00FC34D9"/>
    <w:rsid w:val="00FC3CC4"/>
    <w:rsid w:val="00FC5535"/>
    <w:rsid w:val="00FC69B5"/>
    <w:rsid w:val="00FC766D"/>
    <w:rsid w:val="00FD0981"/>
    <w:rsid w:val="00FD11D1"/>
    <w:rsid w:val="00FD2CF8"/>
    <w:rsid w:val="00FD350B"/>
    <w:rsid w:val="00FD3B1B"/>
    <w:rsid w:val="00FD63F3"/>
    <w:rsid w:val="00FD775C"/>
    <w:rsid w:val="00FE03D6"/>
    <w:rsid w:val="00FE0A08"/>
    <w:rsid w:val="00FE140B"/>
    <w:rsid w:val="00FE184B"/>
    <w:rsid w:val="00FE3393"/>
    <w:rsid w:val="00FE38BF"/>
    <w:rsid w:val="00FE4946"/>
    <w:rsid w:val="00FE4BD0"/>
    <w:rsid w:val="00FE5351"/>
    <w:rsid w:val="00FE5E40"/>
    <w:rsid w:val="00FE64AD"/>
    <w:rsid w:val="00FF5D2E"/>
    <w:rsid w:val="00FF7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0B"/>
    <w:pPr>
      <w:widowControl w:val="0"/>
      <w:spacing w:before="100" w:beforeAutospacing="1" w:after="100" w:afterAutospacing="1" w:line="300" w:lineRule="auto"/>
      <w:jc w:val="both"/>
    </w:pPr>
  </w:style>
  <w:style w:type="paragraph" w:styleId="2">
    <w:name w:val="heading 2"/>
    <w:basedOn w:val="a"/>
    <w:next w:val="a0"/>
    <w:link w:val="2Char"/>
    <w:semiHidden/>
    <w:unhideWhenUsed/>
    <w:qFormat/>
    <w:rsid w:val="00165DD4"/>
    <w:pPr>
      <w:keepNext/>
      <w:keepLines/>
      <w:spacing w:before="260" w:beforeAutospacing="0" w:after="260" w:afterAutospacing="0" w:line="410" w:lineRule="auto"/>
      <w:outlineLvl w:val="1"/>
    </w:pPr>
    <w:rPr>
      <w:rFonts w:ascii="Arial" w:eastAsia="黑体" w:hAnsi="Arial"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1510B"/>
    <w:pPr>
      <w:pBdr>
        <w:bottom w:val="single" w:sz="6" w:space="1" w:color="auto"/>
      </w:pBdr>
      <w:tabs>
        <w:tab w:val="center" w:pos="4153"/>
        <w:tab w:val="right" w:pos="8306"/>
      </w:tabs>
      <w:snapToGrid w:val="0"/>
      <w:spacing w:before="0" w:beforeAutospacing="0" w:after="0" w:afterAutospacing="0" w:line="240" w:lineRule="auto"/>
      <w:jc w:val="center"/>
    </w:pPr>
    <w:rPr>
      <w:sz w:val="18"/>
      <w:szCs w:val="18"/>
    </w:rPr>
  </w:style>
  <w:style w:type="character" w:customStyle="1" w:styleId="Char">
    <w:name w:val="页眉 Char"/>
    <w:basedOn w:val="a1"/>
    <w:link w:val="a4"/>
    <w:uiPriority w:val="99"/>
    <w:rsid w:val="0061510B"/>
    <w:rPr>
      <w:sz w:val="18"/>
      <w:szCs w:val="18"/>
    </w:rPr>
  </w:style>
  <w:style w:type="paragraph" w:styleId="a5">
    <w:name w:val="footer"/>
    <w:basedOn w:val="a"/>
    <w:link w:val="Char0"/>
    <w:uiPriority w:val="99"/>
    <w:unhideWhenUsed/>
    <w:rsid w:val="0061510B"/>
    <w:pPr>
      <w:tabs>
        <w:tab w:val="center" w:pos="4153"/>
        <w:tab w:val="right" w:pos="8306"/>
      </w:tabs>
      <w:snapToGrid w:val="0"/>
      <w:spacing w:before="0" w:beforeAutospacing="0" w:after="0" w:afterAutospacing="0" w:line="240" w:lineRule="auto"/>
      <w:jc w:val="left"/>
    </w:pPr>
    <w:rPr>
      <w:sz w:val="18"/>
      <w:szCs w:val="18"/>
    </w:rPr>
  </w:style>
  <w:style w:type="character" w:customStyle="1" w:styleId="Char0">
    <w:name w:val="页脚 Char"/>
    <w:basedOn w:val="a1"/>
    <w:link w:val="a5"/>
    <w:uiPriority w:val="99"/>
    <w:rsid w:val="0061510B"/>
    <w:rPr>
      <w:sz w:val="18"/>
      <w:szCs w:val="18"/>
    </w:rPr>
  </w:style>
  <w:style w:type="paragraph" w:styleId="a6">
    <w:name w:val="List Paragraph"/>
    <w:basedOn w:val="a"/>
    <w:qFormat/>
    <w:rsid w:val="0061510B"/>
    <w:pPr>
      <w:ind w:firstLineChars="200" w:firstLine="420"/>
    </w:pPr>
  </w:style>
  <w:style w:type="paragraph" w:customStyle="1" w:styleId="1">
    <w:name w:val="列出段落1"/>
    <w:basedOn w:val="a"/>
    <w:rsid w:val="00170734"/>
    <w:pPr>
      <w:ind w:firstLineChars="200" w:firstLine="420"/>
    </w:pPr>
    <w:rPr>
      <w:rFonts w:ascii="Calibri" w:eastAsia="宋体" w:hAnsi="Calibri" w:cs="Times New Roman"/>
    </w:rPr>
  </w:style>
  <w:style w:type="character" w:customStyle="1" w:styleId="2Char">
    <w:name w:val="标题 2 Char"/>
    <w:basedOn w:val="a1"/>
    <w:link w:val="2"/>
    <w:semiHidden/>
    <w:rsid w:val="00165DD4"/>
    <w:rPr>
      <w:rFonts w:ascii="Arial" w:eastAsia="黑体" w:hAnsi="Arial" w:cs="Times New Roman"/>
      <w:b/>
      <w:sz w:val="20"/>
      <w:szCs w:val="20"/>
    </w:rPr>
  </w:style>
  <w:style w:type="paragraph" w:styleId="a0">
    <w:name w:val="Normal Indent"/>
    <w:basedOn w:val="a"/>
    <w:uiPriority w:val="99"/>
    <w:semiHidden/>
    <w:unhideWhenUsed/>
    <w:rsid w:val="00165DD4"/>
    <w:pPr>
      <w:ind w:firstLineChars="200" w:firstLine="420"/>
    </w:pPr>
  </w:style>
  <w:style w:type="paragraph" w:styleId="a7">
    <w:name w:val="annotation text"/>
    <w:basedOn w:val="a"/>
    <w:link w:val="Char1"/>
    <w:uiPriority w:val="99"/>
    <w:semiHidden/>
    <w:unhideWhenUsed/>
    <w:rsid w:val="00165DD4"/>
    <w:pPr>
      <w:spacing w:before="0" w:beforeAutospacing="0" w:after="0" w:afterAutospacing="0" w:line="240" w:lineRule="auto"/>
      <w:jc w:val="left"/>
    </w:pPr>
  </w:style>
  <w:style w:type="character" w:customStyle="1" w:styleId="Char1">
    <w:name w:val="批注文字 Char"/>
    <w:basedOn w:val="a1"/>
    <w:link w:val="a7"/>
    <w:uiPriority w:val="99"/>
    <w:semiHidden/>
    <w:rsid w:val="00165DD4"/>
  </w:style>
  <w:style w:type="paragraph" w:styleId="a8">
    <w:name w:val="annotation subject"/>
    <w:basedOn w:val="a7"/>
    <w:next w:val="a7"/>
    <w:link w:val="Char2"/>
    <w:uiPriority w:val="99"/>
    <w:semiHidden/>
    <w:unhideWhenUsed/>
    <w:rsid w:val="00165DD4"/>
    <w:pPr>
      <w:spacing w:before="100" w:beforeAutospacing="1" w:after="100" w:afterAutospacing="1" w:line="300" w:lineRule="auto"/>
    </w:pPr>
    <w:rPr>
      <w:b/>
      <w:bCs/>
    </w:rPr>
  </w:style>
  <w:style w:type="character" w:customStyle="1" w:styleId="Char2">
    <w:name w:val="批注主题 Char"/>
    <w:basedOn w:val="Char1"/>
    <w:link w:val="a8"/>
    <w:uiPriority w:val="99"/>
    <w:semiHidden/>
    <w:rsid w:val="00165DD4"/>
    <w:rPr>
      <w:b/>
      <w:bCs/>
    </w:rPr>
  </w:style>
  <w:style w:type="paragraph" w:styleId="a9">
    <w:name w:val="Balloon Text"/>
    <w:basedOn w:val="a"/>
    <w:link w:val="Char3"/>
    <w:uiPriority w:val="99"/>
    <w:semiHidden/>
    <w:unhideWhenUsed/>
    <w:rsid w:val="00165DD4"/>
    <w:pPr>
      <w:spacing w:line="240" w:lineRule="auto"/>
    </w:pPr>
    <w:rPr>
      <w:sz w:val="18"/>
      <w:szCs w:val="18"/>
    </w:rPr>
  </w:style>
  <w:style w:type="character" w:customStyle="1" w:styleId="Char3">
    <w:name w:val="批注框文本 Char"/>
    <w:basedOn w:val="a1"/>
    <w:link w:val="a9"/>
    <w:uiPriority w:val="99"/>
    <w:semiHidden/>
    <w:rsid w:val="00165DD4"/>
    <w:rPr>
      <w:sz w:val="18"/>
      <w:szCs w:val="18"/>
    </w:rPr>
  </w:style>
  <w:style w:type="paragraph" w:customStyle="1" w:styleId="20">
    <w:name w:val="列出段落2"/>
    <w:basedOn w:val="a"/>
    <w:rsid w:val="00165DD4"/>
    <w:pPr>
      <w:ind w:firstLineChars="200" w:firstLine="420"/>
    </w:pPr>
    <w:rPr>
      <w:rFonts w:ascii="Calibri" w:eastAsia="宋体" w:hAnsi="Calibri" w:cs="Times New Roman"/>
    </w:rPr>
  </w:style>
  <w:style w:type="paragraph" w:customStyle="1" w:styleId="3">
    <w:name w:val="列出段落3"/>
    <w:basedOn w:val="a"/>
    <w:rsid w:val="00165DD4"/>
    <w:pPr>
      <w:ind w:firstLineChars="200" w:firstLine="420"/>
    </w:pPr>
    <w:rPr>
      <w:rFonts w:ascii="Calibri" w:eastAsia="宋体" w:hAnsi="Calibri" w:cs="Times New Roman"/>
    </w:rPr>
  </w:style>
  <w:style w:type="character" w:styleId="aa">
    <w:name w:val="annotation reference"/>
    <w:basedOn w:val="a1"/>
    <w:uiPriority w:val="99"/>
    <w:semiHidden/>
    <w:unhideWhenUsed/>
    <w:rsid w:val="00165DD4"/>
    <w:rPr>
      <w:sz w:val="21"/>
      <w:szCs w:val="21"/>
    </w:rPr>
  </w:style>
  <w:style w:type="character" w:customStyle="1" w:styleId="Char4">
    <w:name w:val="报告正文 Char"/>
    <w:semiHidden/>
    <w:rsid w:val="00165DD4"/>
    <w:rPr>
      <w:rFonts w:ascii="宋体" w:eastAsia="宋体" w:hAnsi="宋体" w:hint="eastAsia"/>
      <w:sz w:val="28"/>
      <w:szCs w:val="28"/>
      <w:lang w:bidi="ar-SA"/>
    </w:rPr>
  </w:style>
  <w:style w:type="character" w:customStyle="1" w:styleId="detailcontentspan">
    <w:name w:val="detail_content_span"/>
    <w:basedOn w:val="a1"/>
    <w:rsid w:val="00165DD4"/>
  </w:style>
  <w:style w:type="paragraph" w:customStyle="1" w:styleId="4">
    <w:name w:val="列出段落4"/>
    <w:basedOn w:val="a"/>
    <w:rsid w:val="00DA36A4"/>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24873">
      <w:bodyDiv w:val="1"/>
      <w:marLeft w:val="0"/>
      <w:marRight w:val="0"/>
      <w:marTop w:val="0"/>
      <w:marBottom w:val="0"/>
      <w:divBdr>
        <w:top w:val="none" w:sz="0" w:space="0" w:color="auto"/>
        <w:left w:val="none" w:sz="0" w:space="0" w:color="auto"/>
        <w:bottom w:val="none" w:sz="0" w:space="0" w:color="auto"/>
        <w:right w:val="none" w:sz="0" w:space="0" w:color="auto"/>
      </w:divBdr>
    </w:div>
    <w:div w:id="187187588">
      <w:bodyDiv w:val="1"/>
      <w:marLeft w:val="0"/>
      <w:marRight w:val="0"/>
      <w:marTop w:val="0"/>
      <w:marBottom w:val="0"/>
      <w:divBdr>
        <w:top w:val="none" w:sz="0" w:space="0" w:color="auto"/>
        <w:left w:val="none" w:sz="0" w:space="0" w:color="auto"/>
        <w:bottom w:val="none" w:sz="0" w:space="0" w:color="auto"/>
        <w:right w:val="none" w:sz="0" w:space="0" w:color="auto"/>
      </w:divBdr>
    </w:div>
    <w:div w:id="430274918">
      <w:bodyDiv w:val="1"/>
      <w:marLeft w:val="0"/>
      <w:marRight w:val="0"/>
      <w:marTop w:val="0"/>
      <w:marBottom w:val="0"/>
      <w:divBdr>
        <w:top w:val="none" w:sz="0" w:space="0" w:color="auto"/>
        <w:left w:val="none" w:sz="0" w:space="0" w:color="auto"/>
        <w:bottom w:val="none" w:sz="0" w:space="0" w:color="auto"/>
        <w:right w:val="none" w:sz="0" w:space="0" w:color="auto"/>
      </w:divBdr>
    </w:div>
    <w:div w:id="732196887">
      <w:bodyDiv w:val="1"/>
      <w:marLeft w:val="0"/>
      <w:marRight w:val="0"/>
      <w:marTop w:val="0"/>
      <w:marBottom w:val="0"/>
      <w:divBdr>
        <w:top w:val="none" w:sz="0" w:space="0" w:color="auto"/>
        <w:left w:val="none" w:sz="0" w:space="0" w:color="auto"/>
        <w:bottom w:val="none" w:sz="0" w:space="0" w:color="auto"/>
        <w:right w:val="none" w:sz="0" w:space="0" w:color="auto"/>
      </w:divBdr>
    </w:div>
    <w:div w:id="779377094">
      <w:bodyDiv w:val="1"/>
      <w:marLeft w:val="0"/>
      <w:marRight w:val="0"/>
      <w:marTop w:val="0"/>
      <w:marBottom w:val="0"/>
      <w:divBdr>
        <w:top w:val="none" w:sz="0" w:space="0" w:color="auto"/>
        <w:left w:val="none" w:sz="0" w:space="0" w:color="auto"/>
        <w:bottom w:val="none" w:sz="0" w:space="0" w:color="auto"/>
        <w:right w:val="none" w:sz="0" w:space="0" w:color="auto"/>
      </w:divBdr>
    </w:div>
    <w:div w:id="1001852044">
      <w:bodyDiv w:val="1"/>
      <w:marLeft w:val="0"/>
      <w:marRight w:val="0"/>
      <w:marTop w:val="0"/>
      <w:marBottom w:val="0"/>
      <w:divBdr>
        <w:top w:val="none" w:sz="0" w:space="0" w:color="auto"/>
        <w:left w:val="none" w:sz="0" w:space="0" w:color="auto"/>
        <w:bottom w:val="none" w:sz="0" w:space="0" w:color="auto"/>
        <w:right w:val="none" w:sz="0" w:space="0" w:color="auto"/>
      </w:divBdr>
    </w:div>
    <w:div w:id="1051922408">
      <w:bodyDiv w:val="1"/>
      <w:marLeft w:val="0"/>
      <w:marRight w:val="0"/>
      <w:marTop w:val="0"/>
      <w:marBottom w:val="0"/>
      <w:divBdr>
        <w:top w:val="none" w:sz="0" w:space="0" w:color="auto"/>
        <w:left w:val="none" w:sz="0" w:space="0" w:color="auto"/>
        <w:bottom w:val="none" w:sz="0" w:space="0" w:color="auto"/>
        <w:right w:val="none" w:sz="0" w:space="0" w:color="auto"/>
      </w:divBdr>
    </w:div>
    <w:div w:id="1179273348">
      <w:bodyDiv w:val="1"/>
      <w:marLeft w:val="0"/>
      <w:marRight w:val="0"/>
      <w:marTop w:val="0"/>
      <w:marBottom w:val="0"/>
      <w:divBdr>
        <w:top w:val="none" w:sz="0" w:space="0" w:color="auto"/>
        <w:left w:val="none" w:sz="0" w:space="0" w:color="auto"/>
        <w:bottom w:val="none" w:sz="0" w:space="0" w:color="auto"/>
        <w:right w:val="none" w:sz="0" w:space="0" w:color="auto"/>
      </w:divBdr>
    </w:div>
    <w:div w:id="1263873688">
      <w:bodyDiv w:val="1"/>
      <w:marLeft w:val="0"/>
      <w:marRight w:val="0"/>
      <w:marTop w:val="0"/>
      <w:marBottom w:val="0"/>
      <w:divBdr>
        <w:top w:val="none" w:sz="0" w:space="0" w:color="auto"/>
        <w:left w:val="none" w:sz="0" w:space="0" w:color="auto"/>
        <w:bottom w:val="none" w:sz="0" w:space="0" w:color="auto"/>
        <w:right w:val="none" w:sz="0" w:space="0" w:color="auto"/>
      </w:divBdr>
    </w:div>
    <w:div w:id="1468282453">
      <w:bodyDiv w:val="1"/>
      <w:marLeft w:val="0"/>
      <w:marRight w:val="0"/>
      <w:marTop w:val="0"/>
      <w:marBottom w:val="0"/>
      <w:divBdr>
        <w:top w:val="none" w:sz="0" w:space="0" w:color="auto"/>
        <w:left w:val="none" w:sz="0" w:space="0" w:color="auto"/>
        <w:bottom w:val="none" w:sz="0" w:space="0" w:color="auto"/>
        <w:right w:val="none" w:sz="0" w:space="0" w:color="auto"/>
      </w:divBdr>
    </w:div>
    <w:div w:id="1622884607">
      <w:bodyDiv w:val="1"/>
      <w:marLeft w:val="0"/>
      <w:marRight w:val="0"/>
      <w:marTop w:val="0"/>
      <w:marBottom w:val="0"/>
      <w:divBdr>
        <w:top w:val="none" w:sz="0" w:space="0" w:color="auto"/>
        <w:left w:val="none" w:sz="0" w:space="0" w:color="auto"/>
        <w:bottom w:val="none" w:sz="0" w:space="0" w:color="auto"/>
        <w:right w:val="none" w:sz="0" w:space="0" w:color="auto"/>
      </w:divBdr>
    </w:div>
    <w:div w:id="1738748976">
      <w:bodyDiv w:val="1"/>
      <w:marLeft w:val="0"/>
      <w:marRight w:val="0"/>
      <w:marTop w:val="0"/>
      <w:marBottom w:val="0"/>
      <w:divBdr>
        <w:top w:val="none" w:sz="0" w:space="0" w:color="auto"/>
        <w:left w:val="none" w:sz="0" w:space="0" w:color="auto"/>
        <w:bottom w:val="none" w:sz="0" w:space="0" w:color="auto"/>
        <w:right w:val="none" w:sz="0" w:space="0" w:color="auto"/>
      </w:divBdr>
    </w:div>
    <w:div w:id="1753577453">
      <w:bodyDiv w:val="1"/>
      <w:marLeft w:val="0"/>
      <w:marRight w:val="0"/>
      <w:marTop w:val="0"/>
      <w:marBottom w:val="0"/>
      <w:divBdr>
        <w:top w:val="none" w:sz="0" w:space="0" w:color="auto"/>
        <w:left w:val="none" w:sz="0" w:space="0" w:color="auto"/>
        <w:bottom w:val="none" w:sz="0" w:space="0" w:color="auto"/>
        <w:right w:val="none" w:sz="0" w:space="0" w:color="auto"/>
      </w:divBdr>
    </w:div>
    <w:div w:id="1778213670">
      <w:bodyDiv w:val="1"/>
      <w:marLeft w:val="0"/>
      <w:marRight w:val="0"/>
      <w:marTop w:val="0"/>
      <w:marBottom w:val="0"/>
      <w:divBdr>
        <w:top w:val="none" w:sz="0" w:space="0" w:color="auto"/>
        <w:left w:val="none" w:sz="0" w:space="0" w:color="auto"/>
        <w:bottom w:val="none" w:sz="0" w:space="0" w:color="auto"/>
        <w:right w:val="none" w:sz="0" w:space="0" w:color="auto"/>
      </w:divBdr>
    </w:div>
    <w:div w:id="2019043381">
      <w:bodyDiv w:val="1"/>
      <w:marLeft w:val="0"/>
      <w:marRight w:val="0"/>
      <w:marTop w:val="0"/>
      <w:marBottom w:val="0"/>
      <w:divBdr>
        <w:top w:val="none" w:sz="0" w:space="0" w:color="auto"/>
        <w:left w:val="none" w:sz="0" w:space="0" w:color="auto"/>
        <w:bottom w:val="none" w:sz="0" w:space="0" w:color="auto"/>
        <w:right w:val="none" w:sz="0" w:space="0" w:color="auto"/>
      </w:divBdr>
    </w:div>
    <w:div w:id="2045398610">
      <w:bodyDiv w:val="1"/>
      <w:marLeft w:val="0"/>
      <w:marRight w:val="0"/>
      <w:marTop w:val="0"/>
      <w:marBottom w:val="0"/>
      <w:divBdr>
        <w:top w:val="none" w:sz="0" w:space="0" w:color="auto"/>
        <w:left w:val="none" w:sz="0" w:space="0" w:color="auto"/>
        <w:bottom w:val="none" w:sz="0" w:space="0" w:color="auto"/>
        <w:right w:val="none" w:sz="0" w:space="0" w:color="auto"/>
      </w:divBdr>
    </w:div>
    <w:div w:id="20453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0FAA-3E47-42C8-B5AD-D2697F86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65</Pages>
  <Words>4087</Words>
  <Characters>23298</Characters>
  <Application>Microsoft Office Word</Application>
  <DocSecurity>0</DocSecurity>
  <Lines>194</Lines>
  <Paragraphs>54</Paragraphs>
  <ScaleCrop>false</ScaleCrop>
  <Company>中国石油大学</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孙振安</dc:creator>
  <cp:keywords/>
  <dc:description/>
  <cp:lastModifiedBy>bzs</cp:lastModifiedBy>
  <cp:revision>41</cp:revision>
  <dcterms:created xsi:type="dcterms:W3CDTF">2017-02-08T07:05:00Z</dcterms:created>
  <dcterms:modified xsi:type="dcterms:W3CDTF">2017-03-09T06:32:00Z</dcterms:modified>
</cp:coreProperties>
</file>